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К сожалению, мало внимания в учебниках волапюка уделяется употреблению глаголов, обозначающих положение в пространстве. Думаю, во многих случаях этой цели может служить глагол «binön», но, как и естественные языки, волапюк несколько разнообразнее (кроме того, в большинстве своём волапюкские тексты — переводные, а переводчики стремятся по максимуму сохранить особенности оригинала). При этом употребление русских глаголов «лежать», «стоять», «сидеть» во многом аналогично использованию волапюкских эквивалентов и не вызывает трудностей у говорящих по-русски.</w:t>
      </w:r>
    </w:p>
    <w:p>
      <w:pPr>
        <w:pStyle w:val="Style10"/>
        <w:rPr>
          <w:lang w:val="ru-RU"/>
        </w:rPr>
      </w:pPr>
      <w:r>
        <w:rPr/>
        <w:t>Stad</w:t>
      </w:r>
      <w:r>
        <w:rPr>
          <w:lang w:val="ru-RU"/>
        </w:rPr>
        <w:t>ö</w:t>
      </w:r>
      <w:r>
        <w:rPr/>
        <w:t>n</w:t>
      </w:r>
    </w:p>
    <w:p>
      <w:pPr>
        <w:pStyle w:val="Normal"/>
        <w:ind w:firstLine="397"/>
        <w:jc w:val="both"/>
        <w:rPr>
          <w:lang w:val="ru-RU"/>
        </w:rPr>
      </w:pPr>
      <w:r>
        <w:rPr>
          <w:i/>
        </w:rPr>
        <w:t>Stad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 переводится как «находиться» и может использоваться не только во фразах типа «находиться в затруднительном положении», но и тогда, когда требуется указать на нахождение в пространстве. Например:</w:t>
      </w:r>
    </w:p>
    <w:p>
      <w:pPr>
        <w:pStyle w:val="Style11"/>
        <w:rPr/>
      </w:pPr>
      <w:r>
        <w:rPr/>
        <w:t>–</w:t>
      </w:r>
      <w:r>
        <w:rPr/>
        <w:tab/>
        <w:t xml:space="preserve">Nu himayedal </w:t>
      </w:r>
      <w:r>
        <w:rPr>
          <w:b/>
        </w:rPr>
        <w:t>ästadom</w:t>
      </w:r>
      <w:r>
        <w:rPr/>
        <w:t xml:space="preserve"> in ‘Naharena’… — Теперь Его Величество находился в Нахарене…</w:t>
      </w:r>
    </w:p>
    <w:p>
      <w:pPr>
        <w:pStyle w:val="Normal"/>
        <w:tabs>
          <w:tab w:val="left" w:pos="340" w:leader="none"/>
        </w:tabs>
        <w:ind w:left="397" w:hanging="227"/>
        <w:jc w:val="both"/>
        <w:rPr>
          <w:i/>
          <w:i/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>
        <w:rPr>
          <w:i/>
        </w:rPr>
        <w:t>D</w:t>
      </w:r>
      <w:r>
        <w:rPr>
          <w:i/>
          <w:lang w:val="ru-RU"/>
        </w:rPr>
        <w:t>ü</w:t>
      </w:r>
      <w:r>
        <w:rPr>
          <w:i/>
        </w:rPr>
        <w:t>nanef</w:t>
      </w:r>
      <w:r>
        <w:rPr>
          <w:i/>
          <w:lang w:val="ru-RU"/>
        </w:rPr>
        <w:t xml:space="preserve"> </w:t>
      </w:r>
      <w:r>
        <w:rPr>
          <w:i/>
        </w:rPr>
        <w:t>b</w:t>
      </w:r>
      <w:r>
        <w:rPr>
          <w:i/>
          <w:lang w:val="ru-RU"/>
        </w:rPr>
        <w:t>üä</w:t>
      </w:r>
      <w:r>
        <w:rPr>
          <w:i/>
        </w:rPr>
        <w:t>tik</w:t>
      </w:r>
      <w:r>
        <w:rPr>
          <w:i/>
          <w:lang w:val="ru-RU"/>
        </w:rPr>
        <w:t xml:space="preserve"> </w:t>
      </w:r>
      <w:r>
        <w:rPr>
          <w:b/>
          <w:i/>
        </w:rPr>
        <w:t>stadon</w:t>
      </w:r>
      <w:r>
        <w:rPr>
          <w:i/>
          <w:lang w:val="ru-RU"/>
        </w:rPr>
        <w:t xml:space="preserve"> </w:t>
      </w:r>
      <w:r>
        <w:rPr>
          <w:i/>
        </w:rPr>
        <w:t>ya</w:t>
      </w:r>
      <w:r>
        <w:rPr>
          <w:i/>
          <w:lang w:val="ru-RU"/>
        </w:rPr>
        <w:t xml:space="preserve"> </w:t>
      </w:r>
      <w:r>
        <w:rPr>
          <w:i/>
        </w:rPr>
        <w:t>pl</w:t>
      </w:r>
      <w:r>
        <w:rPr>
          <w:i/>
          <w:lang w:val="ru-RU"/>
        </w:rPr>
        <w:t>ö</w:t>
      </w:r>
      <w:r>
        <w:rPr>
          <w:i/>
        </w:rPr>
        <w:t>d</w:t>
      </w:r>
      <w:r>
        <w:rPr>
          <w:i/>
          <w:lang w:val="ru-RU"/>
        </w:rPr>
        <w:t xml:space="preserve">ü </w:t>
      </w:r>
      <w:r>
        <w:rPr>
          <w:i/>
        </w:rPr>
        <w:t>dom</w:t>
      </w:r>
      <w:r>
        <w:rPr>
          <w:lang w:val="ru-RU"/>
        </w:rPr>
        <w:t xml:space="preserve">… — </w:t>
      </w:r>
      <w:r>
        <w:rPr>
          <w:i/>
          <w:lang w:val="ru-RU"/>
        </w:rPr>
        <w:t>Однако тогдашняя прислуга находилась не дома…</w:t>
      </w:r>
    </w:p>
    <w:p>
      <w:pPr>
        <w:pStyle w:val="Normal"/>
        <w:tabs>
          <w:tab w:val="left" w:pos="340" w:leader="none"/>
        </w:tabs>
        <w:ind w:left="397" w:hanging="227"/>
        <w:jc w:val="both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>
        <w:rPr>
          <w:i/>
        </w:rPr>
        <w:t>If</w:t>
      </w:r>
      <w:r>
        <w:rPr>
          <w:i/>
          <w:lang w:val="ru-RU"/>
        </w:rPr>
        <w:t xml:space="preserve"> </w:t>
      </w:r>
      <w:r>
        <w:rPr>
          <w:b/>
          <w:i/>
        </w:rPr>
        <w:t>stadol</w:t>
      </w:r>
      <w:r>
        <w:rPr>
          <w:i/>
          <w:lang w:val="ru-RU"/>
        </w:rPr>
        <w:t xml:space="preserve"> </w:t>
      </w:r>
      <w:r>
        <w:rPr>
          <w:i/>
        </w:rPr>
        <w:t>v</w:t>
      </w:r>
      <w:r>
        <w:rPr>
          <w:i/>
          <w:lang w:val="ru-RU"/>
        </w:rPr>
        <w:t xml:space="preserve">ü </w:t>
      </w:r>
      <w:r>
        <w:rPr>
          <w:i/>
        </w:rPr>
        <w:t>neflens</w:t>
      </w:r>
      <w:r>
        <w:rPr>
          <w:i/>
          <w:lang w:val="ru-RU"/>
        </w:rPr>
        <w:t xml:space="preserve"> </w:t>
      </w:r>
      <w:r>
        <w:rPr>
          <w:i/>
        </w:rPr>
        <w:t>tel</w:t>
      </w:r>
      <w:r>
        <w:rPr>
          <w:lang w:val="ru-RU"/>
        </w:rPr>
        <w:t xml:space="preserve">… — </w:t>
      </w:r>
      <w:r>
        <w:rPr>
          <w:i/>
          <w:lang w:val="ru-RU"/>
        </w:rPr>
        <w:t>Если ты находишься между двумя врагами</w:t>
      </w:r>
      <w:r>
        <w:rPr>
          <w:lang w:val="ru-RU"/>
        </w:rPr>
        <w:t>…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Помимо людей, глагол относился к небесным светилам и астрономическим объектам:</w:t>
      </w:r>
    </w:p>
    <w:p>
      <w:pPr>
        <w:pStyle w:val="Style11"/>
        <w:rPr/>
      </w:pPr>
      <w:r>
        <w:rPr/>
        <w:t>–</w:t>
      </w:r>
      <w:r>
        <w:rPr/>
        <w:tab/>
        <w:t xml:space="preserve">…sol goldaredik töbo </w:t>
      </w:r>
      <w:r>
        <w:rPr>
          <w:b/>
        </w:rPr>
        <w:t>ästadon</w:t>
      </w:r>
      <w:r>
        <w:rPr/>
        <w:t xml:space="preserve"> sus firafot fogablövik… — …золотисто-красное солнце только зависло над дымчатым сосновым лесом…</w:t>
      </w:r>
    </w:p>
    <w:p>
      <w:pPr>
        <w:pStyle w:val="Style11"/>
        <w:rPr/>
      </w:pPr>
      <w:r>
        <w:rPr/>
        <w:t>–</w:t>
      </w:r>
      <w:r>
        <w:rPr/>
        <w:tab/>
        <w:t xml:space="preserve">…&lt;mard&gt; </w:t>
      </w:r>
      <w:r>
        <w:rPr>
          <w:b/>
        </w:rPr>
        <w:t>stadon</w:t>
      </w:r>
      <w:r>
        <w:rPr/>
        <w:t xml:space="preserve"> pos venud niliküno lä tal. — &lt;Марс&gt; после Венеры находится ближе всего к Земле.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Таким образом, употребление глагола </w:t>
      </w:r>
      <w:r>
        <w:rPr>
          <w:i/>
        </w:rPr>
        <w:t>stad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 с локальной семантикой возможно, но на практике встречается редко.</w:t>
      </w:r>
    </w:p>
    <w:p>
      <w:pPr>
        <w:pStyle w:val="Style10"/>
        <w:rPr>
          <w:lang w:val="ru-RU"/>
        </w:rPr>
      </w:pPr>
      <w:r>
        <w:rPr/>
        <w:t>Seat</w:t>
      </w:r>
      <w:r>
        <w:rPr>
          <w:lang w:val="ru-RU"/>
        </w:rPr>
        <w:t>ö</w:t>
      </w:r>
      <w:r>
        <w:rPr/>
        <w:t>n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Глагол </w:t>
      </w:r>
      <w:r>
        <w:rPr>
          <w:i/>
          <w:lang w:val="ru-RU"/>
        </w:rPr>
        <w:t>seatö</w:t>
      </w:r>
      <w:r>
        <w:rPr>
          <w:i/>
        </w:rPr>
        <w:t>n</w:t>
      </w:r>
      <w:r>
        <w:rPr>
          <w:lang w:val="ru-RU"/>
        </w:rPr>
        <w:t xml:space="preserve"> напоминает русский </w:t>
      </w:r>
      <w:r>
        <w:rPr>
          <w:i/>
          <w:lang w:val="ru-RU"/>
        </w:rPr>
        <w:t>лежать</w:t>
      </w:r>
      <w:r>
        <w:rPr>
          <w:lang w:val="ru-RU"/>
        </w:rPr>
        <w:t xml:space="preserve"> и может относиться к различным предметам, одушевлённым и неодушевлённым.</w:t>
      </w:r>
    </w:p>
    <w:p>
      <w:pPr>
        <w:pStyle w:val="Normal"/>
        <w:spacing w:before="120" w:after="120"/>
        <w:jc w:val="center"/>
        <w:rPr>
          <w:b/>
          <w:b/>
          <w:i/>
          <w:i/>
          <w:lang w:val="ru-RU"/>
        </w:rPr>
      </w:pPr>
      <w:r>
        <w:rPr>
          <w:b/>
          <w:i/>
          <w:lang w:val="ru-RU"/>
        </w:rPr>
        <w:t>1. Люди, животные.</w:t>
      </w:r>
    </w:p>
    <w:p>
      <w:pPr>
        <w:pStyle w:val="Style11"/>
        <w:rPr/>
      </w:pPr>
      <w:r>
        <w:rPr/>
        <w:t>–</w:t>
      </w:r>
      <w:r>
        <w:rPr/>
        <w:tab/>
        <w:t xml:space="preserve">…hidünan obik </w:t>
      </w:r>
      <w:r>
        <w:rPr>
          <w:b/>
        </w:rPr>
        <w:t>seatom</w:t>
      </w:r>
      <w:r>
        <w:rPr/>
        <w:t xml:space="preserve"> lemiko in dom… — …мой слуга лежит в параличе дома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…äloegom </w:t>
      </w:r>
      <w:r>
        <w:rPr>
          <w:b/>
        </w:rPr>
        <w:t>seatön</w:t>
      </w:r>
      <w:r>
        <w:rPr/>
        <w:t xml:space="preserve"> in bed lümoti omik fifi suföli… — …он увидел его тёщу лежащей в горячке в кровати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 ed äsädoms bedi, su kel lemikan </w:t>
      </w:r>
      <w:r>
        <w:rPr>
          <w:b/>
        </w:rPr>
        <w:t>äseatom</w:t>
      </w:r>
      <w:r>
        <w:rPr/>
        <w:t>… — …и они спустили постель, на которой лежал расслабленный (паралитик)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 älogob dogi, kel </w:t>
      </w:r>
      <w:r>
        <w:rPr>
          <w:b/>
        </w:rPr>
        <w:t>äseaton</w:t>
      </w:r>
      <w:r>
        <w:rPr/>
        <w:t xml:space="preserve"> in vat. — …я видел собаку, которая лежала в воде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Brietol-li, üfo, o luman! das </w:t>
      </w:r>
      <w:r>
        <w:rPr>
          <w:b/>
        </w:rPr>
        <w:t>seatol</w:t>
      </w:r>
      <w:r>
        <w:rPr/>
        <w:t xml:space="preserve"> us zänodü süt? — Уж не пьян ли ты, мужик, что разлёгся здесь посреди улицы?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Часто на первый план выходит указание на нахождение в каком-либо месте, лежачее положение не принципиально: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seatön</w:t>
      </w:r>
      <w:r>
        <w:rPr/>
        <w:t xml:space="preserve"> in solam. — …лежать на солнце (загорать)</w:t>
      </w:r>
      <w:r>
        <w:rPr>
          <w:i w:val="false"/>
        </w:rPr>
        <w:t>;</w:t>
      </w:r>
    </w:p>
    <w:p>
      <w:pPr>
        <w:pStyle w:val="Style11"/>
        <w:rPr>
          <w:i w:val="false"/>
          <w:i w:val="false"/>
        </w:rPr>
      </w:pPr>
      <w:r>
        <w:rPr/>
        <w:t>–</w:t>
      </w:r>
      <w:r>
        <w:rPr/>
        <w:tab/>
        <w:t xml:space="preserve">Söl ‘Melling’ </w:t>
      </w:r>
      <w:r>
        <w:rPr>
          <w:b/>
        </w:rPr>
        <w:t>seatom</w:t>
      </w:r>
      <w:r>
        <w:rPr/>
        <w:t xml:space="preserve"> sis vigs fol in malädanöp, suno ye dönu ogekömom. — Господин Меллинг уже четыре недели лежит в больнице, однако скоро снова вернётся </w:t>
      </w:r>
      <w:r>
        <w:rPr>
          <w:i w:val="false"/>
        </w:rPr>
        <w:t>(больной не обязательно всё время в больнице провёл лёжа).</w:t>
      </w:r>
    </w:p>
    <w:p>
      <w:pPr>
        <w:pStyle w:val="Normal"/>
        <w:spacing w:before="120" w:after="120"/>
        <w:jc w:val="center"/>
        <w:rPr>
          <w:b/>
          <w:b/>
          <w:i/>
          <w:i/>
          <w:lang w:val="ru-RU"/>
        </w:rPr>
      </w:pPr>
      <w:r>
        <w:rPr>
          <w:b/>
          <w:i/>
          <w:lang w:val="ru-RU"/>
        </w:rPr>
        <w:t>2. Мёртвые люди и животные.</w:t>
      </w:r>
    </w:p>
    <w:p>
      <w:pPr>
        <w:pStyle w:val="Style11"/>
        <w:rPr/>
      </w:pPr>
      <w:r>
        <w:rPr/>
        <w:t>–</w:t>
      </w:r>
      <w:r>
        <w:rPr/>
        <w:tab/>
        <w:t xml:space="preserve">…koap Yesusa </w:t>
      </w:r>
      <w:r>
        <w:rPr>
          <w:b/>
        </w:rPr>
        <w:t>iseaton.</w:t>
      </w:r>
      <w:r>
        <w:rPr/>
        <w:t xml:space="preserve"> — …тело Иисуса лежало </w:t>
      </w:r>
      <w:r>
        <w:rPr>
          <w:i w:val="false"/>
        </w:rPr>
        <w:t>&lt;раньше&gt;;</w:t>
      </w:r>
    </w:p>
    <w:p>
      <w:pPr>
        <w:pStyle w:val="Style11"/>
        <w:rPr/>
      </w:pPr>
      <w:r>
        <w:rPr/>
        <w:t>–</w:t>
      </w:r>
      <w:r>
        <w:rPr/>
        <w:tab/>
        <w:t xml:space="preserve">…fits gretik, kels </w:t>
      </w:r>
      <w:r>
        <w:rPr>
          <w:b/>
        </w:rPr>
        <w:t>seatons</w:t>
      </w:r>
      <w:r>
        <w:rPr/>
        <w:t xml:space="preserve"> su bov votik… — …большие рыбины, которые лежат на другом блюде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Funs omsik </w:t>
      </w:r>
      <w:r>
        <w:rPr>
          <w:b/>
        </w:rPr>
        <w:t>oseatons</w:t>
      </w:r>
      <w:r>
        <w:rPr/>
        <w:t xml:space="preserve"> su piad… — Их трупы будут лежать на площади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…valans, kels </w:t>
      </w:r>
      <w:r>
        <w:rPr>
          <w:b/>
        </w:rPr>
        <w:t>seatons</w:t>
      </w:r>
      <w:r>
        <w:rPr/>
        <w:t xml:space="preserve"> in sepüls… — …все, кто лежит в могилах…</w:t>
      </w:r>
    </w:p>
    <w:p>
      <w:pPr>
        <w:pStyle w:val="Normal"/>
        <w:spacing w:before="120" w:after="120"/>
        <w:jc w:val="center"/>
        <w:rPr>
          <w:b/>
          <w:b/>
          <w:i/>
          <w:i/>
          <w:lang w:val="ru-RU"/>
        </w:rPr>
      </w:pPr>
      <w:r>
        <w:rPr>
          <w:b/>
          <w:i/>
          <w:lang w:val="ru-RU"/>
        </w:rPr>
        <w:t>3. Неодушевлённые предметы.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Как правило, о предметах, которые лежат на других или на некой поверхности и могут быть легко перенесены. Например:</w:t>
      </w:r>
    </w:p>
    <w:p>
      <w:pPr>
        <w:pStyle w:val="Style11"/>
        <w:rPr/>
      </w:pPr>
      <w:r>
        <w:rPr/>
        <w:t>–</w:t>
      </w:r>
      <w:r>
        <w:rPr/>
        <w:tab/>
        <w:t xml:space="preserve">Cüd ya </w:t>
      </w:r>
      <w:r>
        <w:rPr>
          <w:b/>
        </w:rPr>
        <w:t>seaton</w:t>
      </w:r>
      <w:r>
        <w:rPr/>
        <w:t xml:space="preserve"> lä vul bimas… — Топор уже лежит при корнях дерева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No ston bal obleibon </w:t>
      </w:r>
      <w:r>
        <w:rPr>
          <w:b/>
        </w:rPr>
        <w:t>seatön</w:t>
      </w:r>
      <w:r>
        <w:rPr/>
        <w:t xml:space="preserve"> su votik nes podistukön. — Не останется здесь камня на камне; всё будет разрушено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…gold valik </w:t>
      </w:r>
      <w:r>
        <w:rPr>
          <w:b/>
        </w:rPr>
        <w:t>seaton</w:t>
      </w:r>
      <w:r>
        <w:rPr/>
        <w:t xml:space="preserve"> speariko su süt… — …всё золото лежало разбросанным на улице</w:t>
      </w:r>
      <w:r>
        <w:rPr>
          <w:i w:val="false"/>
        </w:rPr>
        <w:t>;</w:t>
      </w:r>
    </w:p>
    <w:p>
      <w:pPr>
        <w:pStyle w:val="Style11"/>
        <w:rPr>
          <w:i w:val="false"/>
          <w:i w:val="false"/>
        </w:rPr>
      </w:pPr>
      <w:r>
        <w:rPr/>
        <w:t>–</w:t>
      </w:r>
      <w:r>
        <w:rPr/>
        <w:tab/>
        <w:t xml:space="preserve">… ston </w:t>
      </w:r>
      <w:r>
        <w:rPr>
          <w:b/>
        </w:rPr>
        <w:t>äseaton</w:t>
      </w:r>
      <w:r>
        <w:rPr/>
        <w:t xml:space="preserve"> su taledaglun … — …камень лежал на земле</w:t>
      </w:r>
      <w:r>
        <w:rPr>
          <w:i w:val="false"/>
        </w:rPr>
        <w:t>;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Часто речь идёт о рукописях, книгах, листах, лежащих на столе:</w:t>
      </w:r>
    </w:p>
    <w:p>
      <w:pPr>
        <w:pStyle w:val="Style11"/>
        <w:rPr/>
      </w:pPr>
      <w:r>
        <w:rPr/>
        <w:t>–</w:t>
      </w:r>
      <w:r>
        <w:rPr/>
        <w:tab/>
        <w:t xml:space="preserve">Buk </w:t>
      </w:r>
      <w:r>
        <w:rPr>
          <w:b/>
        </w:rPr>
        <w:t>seaton</w:t>
      </w:r>
      <w:r>
        <w:rPr/>
        <w:t xml:space="preserve"> su tab. — Книга лежит на столе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…su tab buks e gaseds </w:t>
      </w:r>
      <w:r>
        <w:rPr>
          <w:b/>
        </w:rPr>
        <w:t>äseatons</w:t>
      </w:r>
      <w:r>
        <w:rPr/>
        <w:t xml:space="preserve"> pemiko in brul pänabajönik. — …на столе вперемешку лежали в живописном беспорядке книги и газеты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Namapenäd fo ob </w:t>
      </w:r>
      <w:r>
        <w:rPr>
          <w:b/>
        </w:rPr>
        <w:t>seatöl</w:t>
      </w:r>
      <w:r>
        <w:rPr/>
        <w:t xml:space="preserve"> tonon so… — Рукопись, лежащая передо мной, гласит следующее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 äpenob sui rezäpapapür fo ob </w:t>
      </w:r>
      <w:r>
        <w:rPr>
          <w:b/>
        </w:rPr>
        <w:t>seatöl</w:t>
      </w:r>
      <w:r>
        <w:rPr/>
        <w:t xml:space="preserve"> … — …я написал на бумаге для рецептов, лежавшей передо мной…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В некоторых контекстах глагол </w:t>
      </w:r>
      <w:r>
        <w:rPr>
          <w:i/>
        </w:rPr>
        <w:t>seat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 означает именно «находиться где-либо, в замкнутом пространстве или вместилище»: </w:t>
      </w:r>
    </w:p>
    <w:p>
      <w:pPr>
        <w:pStyle w:val="Style11"/>
        <w:rPr/>
      </w:pPr>
      <w:r>
        <w:rPr/>
        <w:t>–</w:t>
      </w:r>
      <w:r>
        <w:rPr/>
        <w:tab/>
        <w:t xml:space="preserve">I mödot podas puridik ai </w:t>
      </w:r>
      <w:r>
        <w:rPr>
          <w:b/>
        </w:rPr>
        <w:t>äseaton</w:t>
      </w:r>
      <w:r>
        <w:rPr/>
        <w:t xml:space="preserve"> in layet penamataba omik. — Также в ящике его письменного стола всегда лежало много гнилых яблок </w:t>
      </w:r>
      <w:r>
        <w:rPr>
          <w:i w:val="false"/>
        </w:rPr>
        <w:t>(яблоки могли лежать не ровным слоем, а кучей);</w:t>
      </w:r>
    </w:p>
    <w:p>
      <w:pPr>
        <w:pStyle w:val="Style11"/>
        <w:rPr/>
      </w:pPr>
      <w:r>
        <w:rPr/>
        <w:t>–</w:t>
      </w:r>
      <w:r>
        <w:rPr/>
        <w:tab/>
        <w:t xml:space="preserve">… goldakönäd … </w:t>
      </w:r>
      <w:r>
        <w:rPr>
          <w:b/>
        </w:rPr>
        <w:t>äseaton</w:t>
      </w:r>
      <w:r>
        <w:rPr/>
        <w:t xml:space="preserve"> in nam omik. — …золотая монета лежала в его руке </w:t>
      </w:r>
      <w:r>
        <w:rPr>
          <w:i w:val="false"/>
        </w:rPr>
        <w:t>(монета, возможно, была зажата в кулаке, раз не сказано чётко, что она лежала на ладони);</w:t>
      </w:r>
    </w:p>
    <w:p>
      <w:pPr>
        <w:pStyle w:val="Style11"/>
        <w:rPr>
          <w:i w:val="false"/>
          <w:i w:val="false"/>
        </w:rPr>
      </w:pPr>
      <w:r>
        <w:rPr/>
        <w:t>–</w:t>
      </w:r>
      <w:r>
        <w:rPr/>
        <w:tab/>
        <w:t xml:space="preserve">…golöp äninädon … nog mödikis yegis goldik e largentikis, kels so </w:t>
      </w:r>
      <w:r>
        <w:rPr>
          <w:b/>
        </w:rPr>
        <w:t>äseatons</w:t>
      </w:r>
      <w:r>
        <w:rPr/>
        <w:t xml:space="preserve"> us, das äkanons fasiliko pamosumön. — …в коридоре было… ещё много золотых и серебряных вещей, которые так лежали там, что их можно было легко унести </w:t>
      </w:r>
      <w:r>
        <w:rPr>
          <w:i w:val="false"/>
        </w:rPr>
        <w:t>(сомнительно, что все вещи в коридоре буквально лежали на полу или подставках, возможно, какие-то и висели).</w:t>
      </w:r>
    </w:p>
    <w:p>
      <w:pPr>
        <w:pStyle w:val="Normal"/>
        <w:spacing w:before="120" w:after="120"/>
        <w:jc w:val="center"/>
        <w:rPr>
          <w:b/>
          <w:b/>
          <w:i/>
          <w:i/>
          <w:lang w:val="ru-RU"/>
        </w:rPr>
      </w:pPr>
      <w:r>
        <w:rPr>
          <w:b/>
          <w:i/>
          <w:lang w:val="ru-RU"/>
        </w:rPr>
        <w:t>4. Корабли.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В отличие от русского языка, в волапюке корабли не </w:t>
      </w:r>
      <w:r>
        <w:rPr>
          <w:i/>
          <w:lang w:val="ru-RU"/>
        </w:rPr>
        <w:t>стоят</w:t>
      </w:r>
      <w:r>
        <w:rPr>
          <w:lang w:val="ru-RU"/>
        </w:rPr>
        <w:t xml:space="preserve"> (на якоре, в порту), а </w:t>
      </w:r>
      <w:r>
        <w:rPr>
          <w:i/>
          <w:lang w:val="ru-RU"/>
        </w:rPr>
        <w:t>лежат</w:t>
      </w:r>
      <w:r>
        <w:rPr>
          <w:lang w:val="ru-RU"/>
        </w:rPr>
        <w:t xml:space="preserve"> (видимо, по аналогии с некоторыми европейскими языками, ср.: </w:t>
      </w:r>
      <w:r>
        <w:rPr>
          <w:i/>
          <w:lang w:val="ru-RU"/>
        </w:rPr>
        <w:t>the vessel was lying at anchor</w:t>
      </w:r>
      <w:r>
        <w:rPr>
          <w:lang w:val="ru-RU"/>
        </w:rPr>
        <w:t xml:space="preserve">; </w:t>
      </w:r>
      <w:r>
        <w:rPr>
          <w:i/>
          <w:lang w:val="ru-RU"/>
        </w:rPr>
        <w:t>das Schiff liegt im Hafen</w:t>
      </w:r>
      <w:r>
        <w:rPr>
          <w:lang w:val="ru-RU"/>
        </w:rPr>
        <w:t>). Это отличие достаточно заметно и требует особого упоминания. Примеры:</w:t>
      </w:r>
    </w:p>
    <w:p>
      <w:pPr>
        <w:pStyle w:val="Style11"/>
        <w:rPr/>
      </w:pPr>
      <w:r>
        <w:rPr/>
        <w:t>–</w:t>
      </w:r>
      <w:r>
        <w:rPr/>
        <w:tab/>
        <w:t xml:space="preserve">…degats nafas </w:t>
      </w:r>
      <w:r>
        <w:rPr>
          <w:b/>
        </w:rPr>
        <w:t>äseatons</w:t>
      </w:r>
      <w:r>
        <w:rPr/>
        <w:t xml:space="preserve"> su nakamöp ko jueg, tabak, kaf… — …десятки кораблей стояли на рейде с сахаром, табаком, кофе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Äloegom </w:t>
      </w:r>
      <w:r>
        <w:rPr>
          <w:b/>
        </w:rPr>
        <w:t>seatön</w:t>
      </w:r>
      <w:r>
        <w:rPr/>
        <w:t xml:space="preserve"> nafis tel len jol laka… — Он увидел два корабля, стоявших у берега озера…</w:t>
      </w:r>
    </w:p>
    <w:p>
      <w:pPr>
        <w:pStyle w:val="Normal"/>
        <w:spacing w:before="120" w:after="120"/>
        <w:jc w:val="center"/>
        <w:rPr>
          <w:b/>
          <w:b/>
          <w:i/>
          <w:i/>
          <w:lang w:val="ru-RU"/>
        </w:rPr>
      </w:pPr>
      <w:r>
        <w:rPr>
          <w:b/>
          <w:i/>
          <w:lang w:val="ru-RU"/>
        </w:rPr>
        <w:t>5. Вид, панорама, обзор.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Глагол используется в значении «находиться перед глазами, на виду»:</w:t>
      </w:r>
    </w:p>
    <w:p>
      <w:pPr>
        <w:pStyle w:val="Style11"/>
        <w:rPr/>
      </w:pPr>
      <w:r>
        <w:rPr/>
        <w:t>–</w:t>
      </w:r>
      <w:r>
        <w:rPr/>
        <w:tab/>
        <w:t xml:space="preserve">…äküpob, das lusüt lölik </w:t>
      </w:r>
      <w:r>
        <w:rPr>
          <w:b/>
        </w:rPr>
        <w:t>äseaton</w:t>
      </w:r>
      <w:r>
        <w:rPr/>
        <w:t xml:space="preserve"> as failotakum gianagretik lo ob. — …я заметил, что весь переулок лежал передо мной как огромная груда развалин.</w:t>
      </w:r>
    </w:p>
    <w:p>
      <w:pPr>
        <w:pStyle w:val="Normal"/>
        <w:spacing w:before="120" w:after="120"/>
        <w:jc w:val="center"/>
        <w:rPr>
          <w:b/>
          <w:b/>
          <w:i/>
          <w:i/>
          <w:lang w:val="ru-RU"/>
        </w:rPr>
      </w:pPr>
      <w:r>
        <w:rPr>
          <w:b/>
          <w:i/>
          <w:lang w:val="ru-RU"/>
        </w:rPr>
        <w:t>6. Абстрактные явления.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Глагол используется в значении «быть, существовать». Подобное метафорическое употребление глагола встречается редко, при переводе специфических текстов. В стихотворном переводе слово относится к чему-то, предстоящему в будущем, к цели жизни, эволюции:</w:t>
      </w:r>
    </w:p>
    <w:p>
      <w:pPr>
        <w:pStyle w:val="Normal"/>
        <w:ind w:firstLine="397"/>
        <w:jc w:val="both"/>
        <w:rPr>
          <w:i/>
          <w:i/>
          <w:lang w:val="ru-RU"/>
        </w:rPr>
      </w:pPr>
      <w:r>
        <w:rPr>
          <w:i/>
          <w:lang w:val="ru-RU"/>
        </w:rPr>
        <w:t>Sevolöd! Fo ol ün fütür nesevädik</w:t>
      </w:r>
    </w:p>
    <w:p>
      <w:pPr>
        <w:pStyle w:val="Normal"/>
        <w:ind w:firstLine="397"/>
        <w:jc w:val="both"/>
        <w:rPr>
          <w:i/>
          <w:i/>
        </w:rPr>
      </w:pPr>
      <w:r>
        <w:rPr>
          <w:b/>
          <w:i/>
        </w:rPr>
        <w:t>seatons</w:t>
      </w:r>
      <w:r>
        <w:rPr>
          <w:i/>
        </w:rPr>
        <w:t xml:space="preserve"> lib jönik, daben e lif glorik…</w:t>
      </w:r>
    </w:p>
    <w:p>
      <w:pPr>
        <w:pStyle w:val="Normal"/>
        <w:ind w:firstLine="397"/>
        <w:jc w:val="both"/>
        <w:rPr>
          <w:i/>
          <w:i/>
          <w:lang w:val="ru-RU"/>
        </w:rPr>
      </w:pPr>
      <w:r>
        <w:rPr>
          <w:i/>
          <w:lang w:val="ru-RU"/>
        </w:rPr>
        <w:t>Знай же! Перед тобой в неведомом будущем</w:t>
      </w:r>
    </w:p>
    <w:p>
      <w:pPr>
        <w:pStyle w:val="Normal"/>
        <w:ind w:firstLine="397"/>
        <w:jc w:val="both"/>
        <w:rPr>
          <w:i/>
          <w:i/>
          <w:lang w:val="ru-RU"/>
        </w:rPr>
      </w:pPr>
      <w:r>
        <w:rPr>
          <w:i/>
          <w:lang w:val="ru-RU"/>
        </w:rPr>
        <w:t>Лежат прекрасная свобода, благоденствие и славная жизнь…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В следующем примере говорится о вопросах, находящихся  («лежащих») вне сферы компетенции какого-либо органа:</w:t>
      </w:r>
    </w:p>
    <w:p>
      <w:pPr>
        <w:pStyle w:val="Style11"/>
        <w:rPr/>
      </w:pPr>
      <w:r>
        <w:rPr/>
        <w:t>–</w:t>
      </w:r>
      <w:r>
        <w:rPr/>
        <w:tab/>
        <w:t xml:space="preserve">Pos sluds balid kadäma tefü votükams in Vp Vpans votik anik äloseitoms kadäme mobis nulik, kels aiplu üfagükons okis de Vp rigik, e kels fino no plu äsümons leigodü on. Bai ced ela ‘Kerckhoffs’ mobs at </w:t>
      </w:r>
      <w:r>
        <w:rPr>
          <w:b/>
        </w:rPr>
        <w:t>äseatons</w:t>
      </w:r>
      <w:r>
        <w:rPr/>
        <w:t xml:space="preserve"> plödü gitods kadäma, kludo no äkanom zepön onis ed äjelodom nestipo stabis Vpa. — После первых решений Академии об изменениях в волапюке некоторые другие волапюкисты представляли Академии новые предложения, которые всё больше отдалялись бы от первоначального волапюка и которые в конечном итоге не напоминали его. По мнению Керкгоффса, эти предложения (т. е. их утверждение) были вне компетенции Академии, следовательно он не мог принять их и, безусловно, защищал основы волапюка.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В следующем библейском переводе калькируется новозаветная метафора:</w:t>
      </w:r>
    </w:p>
    <w:p>
      <w:pPr>
        <w:pStyle w:val="Style11"/>
        <w:rPr/>
      </w:pPr>
      <w:r>
        <w:rPr/>
        <w:t>–</w:t>
      </w:r>
      <w:r>
        <w:rPr/>
        <w:tab/>
        <w:t xml:space="preserve">…ven el ‘Moyses’ paloreidon, veal </w:t>
      </w:r>
      <w:r>
        <w:rPr>
          <w:b/>
        </w:rPr>
        <w:t>seaton</w:t>
      </w:r>
      <w:r>
        <w:rPr/>
        <w:t xml:space="preserve"> su ladäls onsik… — …когда зачитывается Моисей (когда читают Моисея), на их сердцах лежит вуаль…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Думается, эти единичные случаи нельзя считать образцами для подражания.</w:t>
      </w:r>
    </w:p>
    <w:p>
      <w:pPr>
        <w:pStyle w:val="Normal"/>
        <w:spacing w:before="120" w:after="120"/>
        <w:jc w:val="center"/>
        <w:rPr>
          <w:b/>
          <w:b/>
          <w:i/>
          <w:i/>
          <w:lang w:val="ru-RU"/>
        </w:rPr>
      </w:pPr>
      <w:r>
        <w:rPr>
          <w:b/>
          <w:i/>
          <w:lang w:val="ru-RU"/>
        </w:rPr>
        <w:t>7. Географические объекты.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По отношению к географическим объектам, которые «лежат» на местности, используется глагол </w:t>
      </w:r>
      <w:r>
        <w:rPr>
          <w:i/>
        </w:rPr>
        <w:t>top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, однако данное, «географическое» значение не чуждо корню </w:t>
      </w:r>
      <w:r>
        <w:rPr>
          <w:i/>
          <w:lang w:val="ru-RU"/>
        </w:rPr>
        <w:t>seat-</w:t>
      </w:r>
      <w:r>
        <w:rPr>
          <w:lang w:val="ru-RU"/>
        </w:rPr>
        <w:t xml:space="preserve">, о чём свидетельствуют сложные слова с последним компонентом </w:t>
      </w:r>
      <w:r>
        <w:rPr>
          <w:i/>
          <w:lang w:val="ru-RU"/>
        </w:rPr>
        <w:t>-seatik</w:t>
      </w:r>
      <w:r>
        <w:rPr>
          <w:lang w:val="ru-RU"/>
        </w:rPr>
        <w:t xml:space="preserve"> (-</w:t>
      </w:r>
      <w:r>
        <w:rPr>
          <w:i/>
          <w:lang w:val="ru-RU"/>
        </w:rPr>
        <w:t>лежащий</w:t>
      </w:r>
      <w:r>
        <w:rPr>
          <w:lang w:val="ru-RU"/>
        </w:rPr>
        <w:t xml:space="preserve">), да и само прилагательное </w:t>
      </w:r>
      <w:r>
        <w:rPr>
          <w:i/>
          <w:lang w:val="ru-RU"/>
        </w:rPr>
        <w:t>seatik</w:t>
      </w:r>
      <w:r>
        <w:rPr>
          <w:lang w:val="ru-RU"/>
        </w:rPr>
        <w:t>, например:</w:t>
      </w:r>
    </w:p>
    <w:p>
      <w:pPr>
        <w:pStyle w:val="Style11"/>
        <w:rPr/>
      </w:pPr>
      <w:r>
        <w:rPr/>
        <w:t>–</w:t>
      </w:r>
      <w:r>
        <w:rPr/>
        <w:tab/>
        <w:t xml:space="preserve">län löpo </w:t>
      </w:r>
      <w:r>
        <w:rPr>
          <w:b/>
        </w:rPr>
        <w:t>seatik</w:t>
      </w:r>
      <w:r>
        <w:rPr/>
        <w:t xml:space="preserve"> fo däsärt — земля (страна), высоко лежащая перед пустыней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topäd </w:t>
      </w:r>
      <w:r>
        <w:rPr>
          <w:b/>
        </w:rPr>
        <w:t>fagoseatik</w:t>
      </w:r>
      <w:r>
        <w:rPr/>
        <w:t xml:space="preserve"> — отдалённая, далеко лежащая местность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 man ämonitom soaliko da bal sütas </w:t>
      </w:r>
      <w:r>
        <w:rPr>
          <w:b/>
        </w:rPr>
        <w:t>fagoseatikün</w:t>
      </w:r>
      <w:r>
        <w:rPr/>
        <w:t xml:space="preserve"> ela ‘Paris’. — …мужчина в одиночестве ехал на коне по одной из самых отдалённых улиц Парижа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tüm </w:t>
      </w:r>
      <w:r>
        <w:rPr>
          <w:b/>
        </w:rPr>
        <w:t>fagoseatik</w:t>
      </w:r>
      <w:r>
        <w:rPr/>
        <w:t xml:space="preserve"> kaseda — отдалённая башня замка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fot </w:t>
      </w:r>
      <w:r>
        <w:rPr>
          <w:b/>
        </w:rPr>
        <w:t>niloseatik</w:t>
      </w:r>
      <w:r>
        <w:rPr/>
        <w:t xml:space="preserve"> — близлежащий лес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b/>
        </w:rPr>
        <w:t>soalaseatik</w:t>
      </w:r>
      <w:r>
        <w:rPr/>
        <w:t xml:space="preserve"> — уединённый, отдалённый, захолустный.</w:t>
      </w:r>
    </w:p>
    <w:p>
      <w:pPr>
        <w:pStyle w:val="Normal"/>
        <w:spacing w:before="120" w:after="120"/>
        <w:jc w:val="center"/>
        <w:rPr>
          <w:b/>
          <w:b/>
          <w:i/>
          <w:i/>
          <w:lang w:val="ru-RU"/>
        </w:rPr>
      </w:pPr>
      <w:r>
        <w:rPr>
          <w:b/>
          <w:i/>
          <w:lang w:val="ru-RU"/>
        </w:rPr>
        <w:t>8. Оставленные предметы.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Составное сказуемое </w:t>
      </w:r>
      <w:r>
        <w:rPr>
          <w:i/>
          <w:lang w:val="ru-RU"/>
        </w:rPr>
        <w:t>leadö</w:t>
      </w:r>
      <w:r>
        <w:rPr>
          <w:i/>
        </w:rPr>
        <w:t>n</w:t>
      </w:r>
      <w:r>
        <w:rPr>
          <w:i/>
          <w:lang w:val="ru-RU"/>
        </w:rPr>
        <w:t xml:space="preserve"> </w:t>
      </w:r>
      <w:r>
        <w:rPr>
          <w:i/>
        </w:rPr>
        <w:t>seat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 переводится одним словом — «положить», «оставить». Например:</w:t>
      </w:r>
    </w:p>
    <w:p>
      <w:pPr>
        <w:pStyle w:val="Style11"/>
        <w:rPr/>
      </w:pPr>
      <w:r>
        <w:rPr/>
        <w:t>–</w:t>
      </w:r>
      <w:r>
        <w:rPr/>
        <w:tab/>
        <w:t xml:space="preserve">Atans äberavoms omi, äflapoms omi vemo, e ven ämogoloms, </w:t>
      </w:r>
      <w:r>
        <w:rPr>
          <w:b/>
        </w:rPr>
        <w:t>äleadoms seatön</w:t>
      </w:r>
      <w:r>
        <w:rPr/>
        <w:t xml:space="preserve"> omi tio deadiki. — Эти &lt;разбойники&gt; обворовали его, сильно его избили, а когда ушли, оставили его лежать едва живым (почти мёртвым)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Ven kömol, keblinolöd mänedi, keli </w:t>
      </w:r>
      <w:r>
        <w:rPr>
          <w:b/>
        </w:rPr>
        <w:t>eleadob seatön</w:t>
      </w:r>
      <w:r>
        <w:rPr/>
        <w:t xml:space="preserve"> in ‘Troas’ lä ‘Carpus’, ed i bukis, pato pärgamenis! — Когда пойдёшь, принеси с собой плащ, который я оставил в Троаде у Карпа, и книги, особенно пергаментные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Cils, kels ai no kanons fidunön julabligädis oksik, </w:t>
      </w:r>
      <w:r>
        <w:rPr>
          <w:b/>
        </w:rPr>
        <w:t>leadons seatön</w:t>
      </w:r>
      <w:r>
        <w:rPr/>
        <w:t xml:space="preserve"> lafo pefidunöli bligädi okas. — Дети, которые никогда не могут выполнить свои школьные задания, оставляют свои задания наполовину выполненными;</w:t>
      </w:r>
    </w:p>
    <w:p>
      <w:pPr>
        <w:pStyle w:val="Style11"/>
        <w:rPr/>
      </w:pPr>
      <w:r>
        <w:rPr/>
        <w:t>–</w:t>
      </w:r>
      <w:r>
        <w:rPr/>
        <w:tab/>
        <w:t xml:space="preserve">Ün soar seimik, ven äprimikom ad golön lü bed, ämemom, das </w:t>
      </w:r>
      <w:r>
        <w:rPr>
          <w:b/>
        </w:rPr>
        <w:t>ileadom seatön</w:t>
      </w:r>
      <w:r>
        <w:rPr/>
        <w:t xml:space="preserve"> in stebedacem okik buki, keli ävilom reidön. — Одним вечером, когда он собрался отправиться в постель, он вспомнил, что оставил в своей приёмной книгу, которую хотел почитать;</w:t>
      </w:r>
    </w:p>
    <w:p>
      <w:pPr>
        <w:pStyle w:val="Style11"/>
        <w:rPr/>
      </w:pPr>
      <w:r>
        <w:rPr/>
        <w:t>–</w:t>
      </w:r>
      <w:r>
        <w:rPr/>
        <w:tab/>
        <w:t xml:space="preserve">Igo no fefilükons u sepülons deadanis okas, ab </w:t>
      </w:r>
      <w:r>
        <w:rPr>
          <w:b/>
        </w:rPr>
        <w:t>leadons seatön</w:t>
      </w:r>
      <w:r>
        <w:rPr/>
        <w:t xml:space="preserve"> funi us, kö ebo ädofalon… — Они даже не сжигают и не закапывают своих мёртвых, а оставляют труп прямо там, где он упал…</w:t>
      </w:r>
    </w:p>
    <w:p>
      <w:pPr>
        <w:pStyle w:val="Style10"/>
        <w:rPr>
          <w:lang w:val="ru-RU"/>
        </w:rPr>
      </w:pPr>
      <w:r>
        <w:rPr/>
        <w:t>Top</w:t>
      </w:r>
      <w:r>
        <w:rPr>
          <w:lang w:val="ru-RU"/>
        </w:rPr>
        <w:t>ö</w:t>
      </w:r>
      <w:r>
        <w:rPr/>
        <w:t>n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Глагол «</w:t>
      </w:r>
      <w:r>
        <w:rPr/>
        <w:t>top</w:t>
      </w:r>
      <w:r>
        <w:rPr>
          <w:lang w:val="ru-RU"/>
        </w:rPr>
        <w:t>ö</w:t>
      </w:r>
      <w:r>
        <w:rPr/>
        <w:t>n</w:t>
      </w:r>
      <w:r>
        <w:rPr>
          <w:lang w:val="ru-RU"/>
        </w:rPr>
        <w:t xml:space="preserve">» относится к географическим объектам (горам, рекам, морям, городам и др.), которые расположены на местности и чьё местонахождение может быть определено по отношению к другим объектам и указано на карте. Иначе говоря, корень </w:t>
      </w:r>
      <w:r>
        <w:rPr>
          <w:i/>
        </w:rPr>
        <w:t>top</w:t>
      </w:r>
      <w:r>
        <w:rPr>
          <w:lang w:val="ru-RU"/>
        </w:rPr>
        <w:t xml:space="preserve"> связан с постоянным, фиксированным, абсолютным, неизменным местом, а </w:t>
      </w:r>
      <w:r>
        <w:rPr>
          <w:i/>
        </w:rPr>
        <w:t>plad</w:t>
      </w:r>
      <w:r>
        <w:rPr>
          <w:lang w:val="ru-RU"/>
        </w:rPr>
        <w:t xml:space="preserve"> — это временное местонахождение, которое может меняться. Примеры употребления слова </w:t>
      </w:r>
      <w:r>
        <w:rPr>
          <w:i/>
          <w:lang w:val="ru-RU"/>
        </w:rPr>
        <w:t>topö</w:t>
      </w:r>
      <w:r>
        <w:rPr>
          <w:i/>
        </w:rPr>
        <w:t>n</w:t>
      </w:r>
      <w:r>
        <w:rPr>
          <w:lang w:val="ru-RU"/>
        </w:rPr>
        <w:t xml:space="preserve"> по отношению к географическим объектам:</w:t>
      </w:r>
    </w:p>
    <w:p>
      <w:pPr>
        <w:pStyle w:val="Style11"/>
        <w:rPr/>
      </w:pPr>
      <w:r>
        <w:rPr/>
        <w:t>–</w:t>
      </w:r>
      <w:r>
        <w:rPr/>
        <w:tab/>
        <w:t xml:space="preserve">…‘Rapanui’ </w:t>
      </w:r>
      <w:r>
        <w:rPr>
          <w:b/>
        </w:rPr>
        <w:t>topon</w:t>
      </w:r>
      <w:r>
        <w:rPr/>
        <w:t xml:space="preserve"> in Pasifean in fagot mö milmets 3500 de kontinän Sulüda-Meropik… — &lt;остров&gt; Рапануи расположен в Тихом океане на расстоянии 3500 километров от Южно-Американского континента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…lak… </w:t>
      </w:r>
      <w:r>
        <w:rPr>
          <w:b/>
        </w:rPr>
        <w:t>topon</w:t>
      </w:r>
      <w:r>
        <w:rPr/>
        <w:t xml:space="preserve"> pazüölo dub lubels… — озеро располагается в окружении холмов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Nisuls bundanöfiko pebegloföls </w:t>
      </w:r>
      <w:r>
        <w:rPr>
          <w:b/>
        </w:rPr>
        <w:t>topons</w:t>
      </w:r>
      <w:r>
        <w:rPr/>
        <w:t xml:space="preserve"> in vat… — пышно заросшие острова расположены в воде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No sevob, kiöpo klif: ‘Dahar’ </w:t>
      </w:r>
      <w:r>
        <w:rPr>
          <w:b/>
        </w:rPr>
        <w:t>topon</w:t>
      </w:r>
      <w:r>
        <w:rPr/>
        <w:t>, e lio melaflors logotons. — Я не знаю, где расположена скала Дахар и как выглядят морские цветки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Ab lödom go in el ‘Corby Pension’, ed at </w:t>
      </w:r>
      <w:r>
        <w:rPr>
          <w:b/>
        </w:rPr>
        <w:t>topon</w:t>
      </w:r>
      <w:r>
        <w:rPr/>
        <w:t xml:space="preserve"> jeikiko fagiko de löd obik. — Но он же живёт в пансионе Корби, а он расположен ужасно далеко от моего жилья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…‘Rorschach’, kel </w:t>
      </w:r>
      <w:r>
        <w:rPr>
          <w:b/>
        </w:rPr>
        <w:t>topon</w:t>
      </w:r>
      <w:r>
        <w:rPr/>
        <w:t xml:space="preserve"> su sulüdajol Jveizänik ela ‘Bodensee’… — Роршах, который расположен на швейцарском южном берегу Боденского озера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Zif, kel </w:t>
      </w:r>
      <w:r>
        <w:rPr>
          <w:b/>
        </w:rPr>
        <w:t>topon</w:t>
      </w:r>
      <w:r>
        <w:rPr/>
        <w:t xml:space="preserve"> löpo su bel… — город, который расположен высоко на горе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…pof Kriteäna, kel </w:t>
      </w:r>
      <w:r>
        <w:rPr>
          <w:b/>
        </w:rPr>
        <w:t>ätopon</w:t>
      </w:r>
      <w:r>
        <w:rPr/>
        <w:t xml:space="preserve"> maifiko äl sulüdavesüd e nolüdavesüd… — критский порт, который был распахнут (повёрнут нараспашку) к юго-западу и северо-западу.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Глагол относится и к частям города или других поселений, к человеческим сооружениям (улица, дом, обитель, храм и др.).</w:t>
      </w:r>
    </w:p>
    <w:p>
      <w:pPr>
        <w:pStyle w:val="Style11"/>
        <w:rPr/>
      </w:pPr>
      <w:r>
        <w:rPr/>
        <w:t>–</w:t>
      </w:r>
      <w:r>
        <w:rPr/>
        <w:tab/>
        <w:t xml:space="preserve">Steböp </w:t>
      </w:r>
      <w:r>
        <w:rPr>
          <w:b/>
        </w:rPr>
        <w:t>ätopon</w:t>
      </w:r>
      <w:r>
        <w:rPr/>
        <w:t xml:space="preserve"> su bel geilik… — Обитель располагалась на высокой горе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…lödöps valik pöpa </w:t>
      </w:r>
      <w:r>
        <w:rPr>
          <w:b/>
        </w:rPr>
        <w:t>ätopons</w:t>
      </w:r>
      <w:r>
        <w:rPr/>
        <w:t xml:space="preserve"> speariko in fälid… — все жилища народа рассредоточенно (разбросанно) располагались в долине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…ludomils, kels </w:t>
      </w:r>
      <w:r>
        <w:rPr>
          <w:b/>
        </w:rPr>
        <w:t>ätopons</w:t>
      </w:r>
      <w:r>
        <w:rPr/>
        <w:t xml:space="preserve"> len flans bofik vega stedik nenfinik… — лачуги, которые располагались по обе стороны прямой бесконечной дороги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Lotidöp </w:t>
      </w:r>
      <w:r>
        <w:rPr>
          <w:b/>
        </w:rPr>
        <w:t>ätopon</w:t>
      </w:r>
      <w:r>
        <w:rPr/>
        <w:t xml:space="preserve"> len finot süta… — гостиница располагалась на конце улицы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…tems </w:t>
      </w:r>
      <w:r>
        <w:rPr>
          <w:b/>
        </w:rPr>
        <w:t>topons</w:t>
      </w:r>
      <w:r>
        <w:rPr/>
        <w:t xml:space="preserve"> su jols ela ‘Ganges’… — храмы располагаются на берегах Ганга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Basar mu sevädik in ‘Mekka’ binon ut, kel </w:t>
      </w:r>
      <w:r>
        <w:rPr>
          <w:b/>
        </w:rPr>
        <w:t>topon</w:t>
      </w:r>
      <w:r>
        <w:rPr/>
        <w:t xml:space="preserve"> vü el ‘Safa-Marva’ e lofüdaflan musaludota. — Самый известный в Мекке базар тот, который расположен между Сафа и Марва и восточной стороной главной святыни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…süts zifa, kel </w:t>
      </w:r>
      <w:r>
        <w:rPr>
          <w:b/>
        </w:rPr>
        <w:t>ätopon</w:t>
      </w:r>
      <w:r>
        <w:rPr/>
        <w:t>, leigoäs pledadin legik, len fut glüga… — улицы города, который располагался, прямо как настоящая игрушка, у церкви (у подножья церкви, у ступни церкви)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Dom famüla </w:t>
      </w:r>
      <w:r>
        <w:rPr>
          <w:b/>
        </w:rPr>
        <w:t>ätopon</w:t>
      </w:r>
      <w:r>
        <w:rPr/>
        <w:t xml:space="preserve"> zänodü zif… — Дом семьи располагался посередине города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…nik, kel büo </w:t>
      </w:r>
      <w:r>
        <w:rPr>
          <w:b/>
        </w:rPr>
        <w:t>itopon</w:t>
      </w:r>
      <w:r>
        <w:rPr/>
        <w:t xml:space="preserve"> in jad vemik… — ниша, которая раньше располагалась в большой тени.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При описании расположения комнат (частей дома) также может употребляться слово </w:t>
      </w:r>
      <w:r>
        <w:rPr>
          <w:i/>
        </w:rPr>
        <w:t>top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>:</w:t>
      </w:r>
    </w:p>
    <w:p>
      <w:pPr>
        <w:pStyle w:val="Style11"/>
        <w:rPr/>
      </w:pPr>
      <w:r>
        <w:rPr/>
        <w:t>–</w:t>
      </w:r>
      <w:r>
        <w:rPr/>
        <w:tab/>
        <w:t xml:space="preserve">…gulacem teada telid, kel </w:t>
      </w:r>
      <w:r>
        <w:rPr>
          <w:b/>
        </w:rPr>
        <w:t>ätopon</w:t>
      </w:r>
      <w:r>
        <w:rPr/>
        <w:t xml:space="preserve"> äl pädanöpagad… — угловая комната второго этажа, которая была обращена к саду при доме священника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…cem in lofüdafinot </w:t>
      </w:r>
      <w:r>
        <w:rPr>
          <w:b/>
        </w:rPr>
        <w:t>ätopöl</w:t>
      </w:r>
      <w:r>
        <w:rPr/>
        <w:t>… — комната, располагавшаяся в восточной оконечности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Cem obas </w:t>
      </w:r>
      <w:r>
        <w:rPr>
          <w:b/>
        </w:rPr>
        <w:t>ätopon</w:t>
      </w:r>
      <w:r>
        <w:rPr/>
        <w:t xml:space="preserve"> in tüm fagoseatik kaseda. — Наша комната располагалась в отдалённой башне замка.</w:t>
      </w:r>
    </w:p>
    <w:p>
      <w:pPr>
        <w:pStyle w:val="Style10"/>
        <w:rPr>
          <w:lang w:val="ru-RU"/>
        </w:rPr>
      </w:pPr>
      <w:r>
        <w:rPr>
          <w:lang w:val="ru-RU"/>
        </w:rPr>
        <w:t>Stanö</w:t>
      </w:r>
      <w:r>
        <w:rPr/>
        <w:t>n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Глагол </w:t>
      </w:r>
      <w:r>
        <w:rPr>
          <w:i/>
          <w:lang w:val="ru-RU"/>
        </w:rPr>
        <w:t>stanö</w:t>
      </w:r>
      <w:r>
        <w:rPr>
          <w:i/>
        </w:rPr>
        <w:t>n</w:t>
      </w:r>
      <w:r>
        <w:rPr>
          <w:lang w:val="ru-RU"/>
        </w:rPr>
        <w:t xml:space="preserve"> означает «стоять» и прежде всего относится к предметам, у которых есть ноги (</w:t>
      </w:r>
      <w:r>
        <w:rPr>
          <w:i/>
        </w:rPr>
        <w:t>l</w:t>
      </w:r>
      <w:r>
        <w:rPr>
          <w:i/>
          <w:lang w:val="ru-RU"/>
        </w:rPr>
        <w:t>ö</w:t>
      </w:r>
      <w:r>
        <w:rPr>
          <w:i/>
        </w:rPr>
        <w:t>gs</w:t>
      </w:r>
      <w:r>
        <w:rPr>
          <w:lang w:val="ru-RU"/>
        </w:rPr>
        <w:t>) или ножки (</w:t>
      </w:r>
      <w:r>
        <w:rPr>
          <w:i/>
        </w:rPr>
        <w:t>l</w:t>
      </w:r>
      <w:r>
        <w:rPr>
          <w:i/>
          <w:lang w:val="ru-RU"/>
        </w:rPr>
        <w:t>ö</w:t>
      </w:r>
      <w:r>
        <w:rPr>
          <w:i/>
        </w:rPr>
        <w:t>g</w:t>
      </w:r>
      <w:r>
        <w:rPr>
          <w:i/>
          <w:lang w:val="ru-RU"/>
        </w:rPr>
        <w:t>ä</w:t>
      </w:r>
      <w:r>
        <w:rPr>
          <w:i/>
        </w:rPr>
        <w:t>ds</w:t>
      </w:r>
      <w:r>
        <w:rPr>
          <w:lang w:val="ru-RU"/>
        </w:rPr>
        <w:t>), например к мебели.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Часто </w:t>
      </w:r>
      <w:r>
        <w:rPr>
          <w:i/>
        </w:rPr>
        <w:t>stan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 означает «находиться на ногах» (о людях и животных), «в вертикальном положении, прямо» (о людях). В контекстах, как и в русском языке, у волапюкского глагола выходят на первый план, актуализируются различные аспекты этого положения: не двигаться (например, из-за сильных эмоций, удивления); находиться в определённом месте, по отношению к другим предметам; стоять наготове, для выполнения какого-либо действия. Примеры:</w:t>
      </w:r>
    </w:p>
    <w:p>
      <w:pPr>
        <w:pStyle w:val="Style11"/>
        <w:rPr/>
      </w:pPr>
      <w:r>
        <w:rPr/>
        <w:t>–</w:t>
      </w:r>
      <w:r>
        <w:rPr/>
        <w:tab/>
        <w:t xml:space="preserve">…löfilons ad </w:t>
      </w:r>
      <w:r>
        <w:rPr>
          <w:b/>
        </w:rPr>
        <w:t>stanön</w:t>
      </w:r>
      <w:r>
        <w:rPr/>
        <w:t xml:space="preserve"> ä plekön in sünagogs e su gulöps piadas… — …им нравится стоять и молиться в синагогах и на углах площадей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…iloegom </w:t>
      </w:r>
      <w:r>
        <w:rPr>
          <w:b/>
        </w:rPr>
        <w:t>stanön</w:t>
      </w:r>
      <w:r>
        <w:rPr/>
        <w:t xml:space="preserve"> silanani in dom okik… — …он увидел ангела, стоявшего в его доме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lang w:val="en-US"/>
        </w:rPr>
        <w:t>Lingl</w:t>
      </w:r>
      <w:r>
        <w:rPr/>
        <w:t>ä</w:t>
      </w:r>
      <w:r>
        <w:rPr>
          <w:lang w:val="en-US"/>
        </w:rPr>
        <w:t>nan</w:t>
      </w:r>
      <w:r>
        <w:rPr/>
        <w:t xml:space="preserve"> </w:t>
      </w:r>
      <w:r>
        <w:rPr>
          <w:b/>
        </w:rPr>
        <w:t>ästanom</w:t>
      </w:r>
      <w:r>
        <w:rPr/>
        <w:t xml:space="preserve"> takediko in fel… — Англичанин спокойно стоял в поле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ästanof</w:t>
      </w:r>
      <w:r>
        <w:rPr/>
        <w:t xml:space="preserve"> in vat bluka… — …она стояла в воде ручья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…Lindänan ai </w:t>
      </w:r>
      <w:r>
        <w:rPr>
          <w:b/>
        </w:rPr>
        <w:t>stanon</w:t>
      </w:r>
      <w:r>
        <w:rPr/>
        <w:t xml:space="preserve"> in ban okik… — …индиец всегда стоит в своей купальне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Äbinos cem blövik, in kel plin </w:t>
      </w:r>
      <w:r>
        <w:rPr>
          <w:b/>
        </w:rPr>
        <w:t>ästanom</w:t>
      </w:r>
      <w:r>
        <w:rPr/>
        <w:t>… — Комната, в которой стоял принц, была голубой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ästanobs</w:t>
      </w:r>
      <w:r>
        <w:rPr/>
        <w:t xml:space="preserve"> kobo in diböp datekumas ela ‘Montresor’. — …мы вместе стояли в глубине подземелий Монтрезоров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ästanon</w:t>
      </w:r>
      <w:r>
        <w:rPr/>
        <w:t xml:space="preserve"> löiko ä nenmufiko in jad gloka blägik. — …стоял прямо и бездвижно в тени чёрных часов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stanons</w:t>
      </w:r>
      <w:r>
        <w:rPr/>
        <w:t xml:space="preserve"> in poodked fo gijät. — …они стоят в очереди перед окошком (кассы)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Nu äloegob </w:t>
      </w:r>
      <w:r>
        <w:rPr>
          <w:b/>
        </w:rPr>
        <w:t>stanön</w:t>
      </w:r>
      <w:r>
        <w:rPr/>
        <w:t xml:space="preserve"> in sol silanani… — Теперь (тогда) я видел ангела, стоящего на солнце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Sis del et ainog man et ko tuigatuf </w:t>
      </w:r>
      <w:r>
        <w:rPr>
          <w:b/>
        </w:rPr>
        <w:t>stanom</w:t>
      </w:r>
      <w:r>
        <w:rPr/>
        <w:t xml:space="preserve"> in mun… — С того дня мужчина с вязанкой хвороста всё ещё стоит на луне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…äloegob </w:t>
      </w:r>
      <w:r>
        <w:rPr>
          <w:b/>
        </w:rPr>
        <w:t>stanön</w:t>
      </w:r>
      <w:r>
        <w:rPr/>
        <w:t xml:space="preserve"> su guls fol taleda silananis fol — …я видел четырёх ангелов, стоящих на четырёх углах Земли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E silanan, keli äloegob </w:t>
      </w:r>
      <w:r>
        <w:rPr>
          <w:b/>
        </w:rPr>
        <w:t>stanön</w:t>
      </w:r>
      <w:r>
        <w:rPr/>
        <w:t xml:space="preserve"> su mel e su län… — И ангел, которого я видел стоящим на море и на земле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…el ‘Ballard’ äbleibom </w:t>
      </w:r>
      <w:r>
        <w:rPr>
          <w:b/>
        </w:rPr>
        <w:t>stanön</w:t>
      </w:r>
      <w:r>
        <w:rPr/>
        <w:t xml:space="preserve"> stunölo su soliad… — …Баллард продолжал изумлённо стоять на пороге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Jitedans tel </w:t>
      </w:r>
      <w:r>
        <w:rPr>
          <w:b/>
        </w:rPr>
        <w:t>ästanofs</w:t>
      </w:r>
      <w:r>
        <w:rPr/>
        <w:t xml:space="preserve"> kobo su maket. — Две торговки стояли вместе на рынке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stanoy</w:t>
      </w:r>
      <w:r>
        <w:rPr/>
        <w:t xml:space="preserve"> su sömit…</w:t>
        <w:tab/>
        <w:t>стоят на вершине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…su ponil mot omik </w:t>
      </w:r>
      <w:r>
        <w:rPr>
          <w:b/>
        </w:rPr>
        <w:t>stanof</w:t>
      </w:r>
      <w:r>
        <w:rPr/>
        <w:t>… — его мать стоит на мостике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…ma lesag oya el ‘Abraham’ </w:t>
      </w:r>
      <w:r>
        <w:rPr>
          <w:b/>
        </w:rPr>
        <w:t>ästanom</w:t>
      </w:r>
      <w:r>
        <w:rPr/>
        <w:t xml:space="preserve"> su ston at… — по их утверждению, на этом камне стоял Авраам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Binob ‘Gabriel’, kel </w:t>
      </w:r>
      <w:r>
        <w:rPr>
          <w:b/>
        </w:rPr>
        <w:t>stanob</w:t>
      </w:r>
      <w:r>
        <w:rPr/>
        <w:t xml:space="preserve"> lo God… — Я Гавриил, предстоящий пред Богом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Ekö! </w:t>
      </w:r>
      <w:r>
        <w:rPr>
          <w:b/>
        </w:rPr>
        <w:t>stanob</w:t>
      </w:r>
      <w:r>
        <w:rPr/>
        <w:t xml:space="preserve"> len yan e nokob. — Се, стою у двери и стучу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…mot e blods </w:t>
      </w:r>
      <w:r>
        <w:rPr>
          <w:b/>
        </w:rPr>
        <w:t>ästanons</w:t>
      </w:r>
      <w:r>
        <w:rPr/>
        <w:t xml:space="preserve"> plödo… — мать и братья стояли снаружи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Sekü kis </w:t>
      </w:r>
      <w:r>
        <w:rPr>
          <w:b/>
        </w:rPr>
        <w:t>stanols-li</w:t>
      </w:r>
      <w:r>
        <w:rPr/>
        <w:t xml:space="preserve"> is nevobiko dü del lölik? — почему вы стоите здесь весь день праздно?</w:t>
      </w:r>
    </w:p>
    <w:p>
      <w:pPr>
        <w:pStyle w:val="Style11"/>
        <w:rPr/>
      </w:pPr>
      <w:r>
        <w:rPr/>
        <w:t>–</w:t>
      </w:r>
      <w:r>
        <w:rPr/>
        <w:tab/>
        <w:t xml:space="preserve">Lekultans e bibinolavans </w:t>
      </w:r>
      <w:r>
        <w:rPr>
          <w:b/>
        </w:rPr>
        <w:t>ästanoms</w:t>
      </w:r>
      <w:r>
        <w:rPr/>
        <w:t xml:space="preserve"> us, ed äkusadoms omi vemo. — Священники и книжники стояли там и сильно обвиняли его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Pöp </w:t>
      </w:r>
      <w:r>
        <w:rPr>
          <w:b/>
        </w:rPr>
        <w:t>ästanon</w:t>
      </w:r>
      <w:r>
        <w:rPr/>
        <w:t xml:space="preserve"> ad lülogön atosi… — Народ стоял и смотрел на это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‘Petrus’ äbleibom </w:t>
      </w:r>
      <w:r>
        <w:rPr>
          <w:b/>
        </w:rPr>
        <w:t>stanön</w:t>
      </w:r>
      <w:r>
        <w:rPr/>
        <w:t xml:space="preserve"> plödü yan. — Пётр продолжал стоять за дверями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‘Joe’ </w:t>
      </w:r>
      <w:r>
        <w:rPr>
          <w:b/>
        </w:rPr>
        <w:t>ästanom</w:t>
      </w:r>
      <w:r>
        <w:rPr/>
        <w:t xml:space="preserve"> ko bäk oka ta gadakiud… — Джо стоял спиной к садовой изгороди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ästanob</w:t>
      </w:r>
      <w:r>
        <w:rPr/>
        <w:t xml:space="preserve"> in fagot bosik de lusüt bäldik. — …я стоял в некотором отдалении от старого переулка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ästanom</w:t>
      </w:r>
      <w:r>
        <w:rPr/>
        <w:t xml:space="preserve"> nenmufiko us äsä dub jänäl. — …он стоял там неподвижно, как будто в оцепенении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lang w:val="en-US"/>
        </w:rPr>
        <w:t>me</w:t>
      </w:r>
      <w:r>
        <w:rPr/>
        <w:t xml:space="preserve"> </w:t>
      </w:r>
      <w:r>
        <w:rPr>
          <w:lang w:val="en-US"/>
        </w:rPr>
        <w:t>buns</w:t>
      </w:r>
      <w:r>
        <w:rPr/>
        <w:t xml:space="preserve"> </w:t>
      </w:r>
      <w:r>
        <w:rPr>
          <w:lang w:val="en-US"/>
        </w:rPr>
        <w:t>anik</w:t>
      </w:r>
      <w:r>
        <w:rPr/>
        <w:t xml:space="preserve"> </w:t>
      </w:r>
      <w:r>
        <w:rPr>
          <w:lang w:val="en-US"/>
        </w:rPr>
        <w:t>doeg</w:t>
      </w:r>
      <w:r>
        <w:rPr/>
        <w:t xml:space="preserve"> </w:t>
      </w:r>
      <w:r>
        <w:rPr>
          <w:lang w:val="en-US"/>
        </w:rPr>
        <w:t>Dan</w:t>
      </w:r>
      <w:r>
        <w:rPr/>
        <w:t>ä</w:t>
      </w:r>
      <w:r>
        <w:rPr>
          <w:lang w:val="en-US"/>
        </w:rPr>
        <w:t>nik</w:t>
      </w:r>
      <w:r>
        <w:rPr/>
        <w:t xml:space="preserve"> </w:t>
      </w:r>
      <w:r>
        <w:rPr>
          <w:lang w:val="en-US"/>
        </w:rPr>
        <w:t>gretik</w:t>
      </w:r>
      <w:r>
        <w:rPr/>
        <w:t xml:space="preserve"> </w:t>
      </w:r>
      <w:r>
        <w:rPr>
          <w:b/>
        </w:rPr>
        <w:t>ä</w:t>
      </w:r>
      <w:r>
        <w:rPr>
          <w:b/>
          <w:lang w:val="en-US"/>
        </w:rPr>
        <w:t>stanon</w:t>
      </w:r>
      <w:r>
        <w:rPr/>
        <w:t xml:space="preserve"> </w:t>
      </w:r>
      <w:r>
        <w:rPr>
          <w:lang w:val="en-US"/>
        </w:rPr>
        <w:t>n</w:t>
      </w:r>
      <w:r>
        <w:rPr/>
        <w:t>ä</w:t>
      </w:r>
      <w:r>
        <w:rPr>
          <w:lang w:val="en-US"/>
        </w:rPr>
        <w:t>i</w:t>
      </w:r>
      <w:r>
        <w:rPr/>
        <w:t xml:space="preserve"> </w:t>
      </w:r>
      <w:r>
        <w:rPr>
          <w:lang w:val="en-US"/>
        </w:rPr>
        <w:t>om</w:t>
      </w:r>
      <w:r>
        <w:rPr/>
        <w:t>. — …после нескольских прыжков большой датский дог стоял рядом с ним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…jevod flifik </w:t>
      </w:r>
      <w:r>
        <w:rPr>
          <w:b/>
        </w:rPr>
        <w:t>ästanon</w:t>
      </w:r>
      <w:r>
        <w:rPr/>
        <w:t xml:space="preserve"> blümiko… — …свежая лошадь стояла наготове.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В вышеприведённых примерах интересно проследить за распределением предлогов </w:t>
      </w:r>
      <w:r>
        <w:rPr>
          <w:i/>
          <w:lang w:val="ru-RU"/>
        </w:rPr>
        <w:t>su</w:t>
      </w:r>
      <w:r>
        <w:rPr>
          <w:lang w:val="ru-RU"/>
        </w:rPr>
        <w:t>/</w:t>
      </w:r>
      <w:r>
        <w:rPr>
          <w:i/>
          <w:lang w:val="ru-RU"/>
        </w:rPr>
        <w:t>in</w:t>
      </w:r>
      <w:r>
        <w:rPr>
          <w:lang w:val="ru-RU"/>
        </w:rPr>
        <w:t xml:space="preserve">, употребление которых в целом соответствует использованию русских эквивалентов </w:t>
      </w:r>
      <w:r>
        <w:rPr>
          <w:i/>
          <w:lang w:val="ru-RU"/>
        </w:rPr>
        <w:t>на</w:t>
      </w:r>
      <w:r>
        <w:rPr>
          <w:lang w:val="ru-RU"/>
        </w:rPr>
        <w:t>/</w:t>
      </w:r>
      <w:r>
        <w:rPr>
          <w:i/>
          <w:lang w:val="ru-RU"/>
        </w:rPr>
        <w:t>в</w:t>
      </w:r>
      <w:r>
        <w:rPr>
          <w:lang w:val="ru-RU"/>
        </w:rPr>
        <w:t xml:space="preserve">. Обычно, конечно, при употреблении </w:t>
      </w:r>
      <w:r>
        <w:rPr>
          <w:i/>
          <w:lang w:val="ru-RU"/>
        </w:rPr>
        <w:t>su</w:t>
      </w:r>
      <w:r>
        <w:rPr>
          <w:lang w:val="ru-RU"/>
        </w:rPr>
        <w:t xml:space="preserve"> под ногами действительно есть плоская поверхность (</w:t>
      </w:r>
      <w:r>
        <w:rPr>
          <w:i/>
          <w:lang w:val="ru-RU"/>
        </w:rPr>
        <w:t>стоять на пороге</w:t>
      </w:r>
      <w:r>
        <w:rPr>
          <w:lang w:val="ru-RU"/>
        </w:rPr>
        <w:t xml:space="preserve">), но фраза </w:t>
      </w:r>
      <w:r>
        <w:rPr>
          <w:i/>
          <w:lang w:val="ru-RU"/>
        </w:rPr>
        <w:t>stanö</w:t>
      </w:r>
      <w:r>
        <w:rPr>
          <w:i/>
        </w:rPr>
        <w:t>n</w:t>
      </w:r>
      <w:r>
        <w:rPr>
          <w:i/>
          <w:lang w:val="ru-RU"/>
        </w:rPr>
        <w:t xml:space="preserve"> </w:t>
      </w:r>
      <w:r>
        <w:rPr>
          <w:i/>
        </w:rPr>
        <w:t>su</w:t>
      </w:r>
      <w:r>
        <w:rPr>
          <w:i/>
          <w:lang w:val="ru-RU"/>
        </w:rPr>
        <w:t xml:space="preserve"> </w:t>
      </w:r>
      <w:r>
        <w:rPr>
          <w:i/>
        </w:rPr>
        <w:t>maket</w:t>
      </w:r>
      <w:r>
        <w:rPr>
          <w:lang w:val="ru-RU"/>
        </w:rPr>
        <w:t xml:space="preserve"> — явная нелогичная калька с естественных языков. Интересно также, что, когда речь идёт о небесных объектах, в отличие от русского языка, употребляется эквивалент предлога </w:t>
      </w:r>
      <w:r>
        <w:rPr>
          <w:i/>
          <w:lang w:val="ru-RU"/>
        </w:rPr>
        <w:t>в</w:t>
      </w:r>
      <w:r>
        <w:rPr>
          <w:lang w:val="ru-RU"/>
        </w:rPr>
        <w:t xml:space="preserve"> (</w:t>
      </w:r>
      <w:r>
        <w:rPr>
          <w:i/>
        </w:rPr>
        <w:t>stan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i/>
          <w:lang w:val="ru-RU"/>
        </w:rPr>
        <w:t xml:space="preserve"> </w:t>
      </w:r>
      <w:r>
        <w:rPr>
          <w:i/>
        </w:rPr>
        <w:t>in</w:t>
      </w:r>
      <w:r>
        <w:rPr>
          <w:i/>
          <w:lang w:val="ru-RU"/>
        </w:rPr>
        <w:t xml:space="preserve"> </w:t>
      </w:r>
      <w:r>
        <w:rPr>
          <w:i/>
        </w:rPr>
        <w:t>mun</w:t>
      </w:r>
      <w:r>
        <w:rPr>
          <w:i/>
          <w:lang w:val="ru-RU"/>
        </w:rPr>
        <w:t xml:space="preserve">, </w:t>
      </w:r>
      <w:r>
        <w:rPr>
          <w:i/>
        </w:rPr>
        <w:t>sol</w:t>
      </w:r>
      <w:r>
        <w:rPr>
          <w:lang w:val="ru-RU"/>
        </w:rPr>
        <w:t>).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При олицетворении тоже может использоваться глагол </w:t>
      </w:r>
      <w:r>
        <w:rPr>
          <w:i/>
          <w:lang w:val="ru-RU"/>
        </w:rPr>
        <w:t>stanö</w:t>
      </w:r>
      <w:r>
        <w:rPr>
          <w:i/>
        </w:rPr>
        <w:t>n</w:t>
      </w:r>
      <w:r>
        <w:rPr>
          <w:lang w:val="ru-RU"/>
        </w:rPr>
        <w:t>, как в следующем примере:</w:t>
      </w:r>
    </w:p>
    <w:p>
      <w:pPr>
        <w:pStyle w:val="Normal"/>
        <w:ind w:firstLine="397"/>
        <w:jc w:val="both"/>
        <w:rPr>
          <w:i/>
          <w:i/>
        </w:rPr>
      </w:pPr>
      <w:r>
        <w:rPr>
          <w:i/>
        </w:rPr>
        <w:t xml:space="preserve">O mifätans! pöf </w:t>
      </w:r>
      <w:r>
        <w:rPr>
          <w:b/>
          <w:i/>
        </w:rPr>
        <w:t>ostanon</w:t>
      </w:r>
    </w:p>
    <w:p>
      <w:pPr>
        <w:pStyle w:val="Normal"/>
        <w:ind w:firstLine="397"/>
        <w:jc w:val="both"/>
        <w:rPr>
          <w:i/>
          <w:i/>
        </w:rPr>
      </w:pPr>
      <w:r>
        <w:rPr>
          <w:i/>
        </w:rPr>
        <w:t>lä ols nog len deadabed.</w:t>
      </w:r>
    </w:p>
    <w:p>
      <w:pPr>
        <w:pStyle w:val="Normal"/>
        <w:ind w:firstLine="397"/>
        <w:jc w:val="both"/>
        <w:rPr>
          <w:i/>
          <w:i/>
          <w:lang w:val="ru-RU"/>
        </w:rPr>
      </w:pPr>
      <w:r>
        <w:rPr>
          <w:i/>
          <w:lang w:val="ru-RU"/>
        </w:rPr>
        <w:t>Несчастные! Бедность будет стоять</w:t>
      </w:r>
    </w:p>
    <w:p>
      <w:pPr>
        <w:pStyle w:val="Normal"/>
        <w:ind w:firstLine="397"/>
        <w:jc w:val="both"/>
        <w:rPr>
          <w:i/>
          <w:i/>
          <w:lang w:val="ru-RU"/>
        </w:rPr>
      </w:pPr>
      <w:r>
        <w:rPr>
          <w:i/>
          <w:lang w:val="ru-RU"/>
        </w:rPr>
        <w:t>Рядом с вами ещё при смертном одре.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В следующем примере говорится о том, что «стоит велосипед», но в данном контексте, видимо, глагол возникает из-за сравнения велосипеда с собакой:</w:t>
      </w:r>
    </w:p>
    <w:p>
      <w:pPr>
        <w:pStyle w:val="Style11"/>
        <w:rPr/>
      </w:pPr>
      <w:r>
        <w:rPr/>
        <w:t>–</w:t>
      </w:r>
      <w:r>
        <w:rPr/>
        <w:tab/>
        <w:t xml:space="preserve">Saikul oba, saikul glorik oba </w:t>
      </w:r>
      <w:r>
        <w:rPr>
          <w:b/>
        </w:rPr>
        <w:t>ästanon</w:t>
      </w:r>
      <w:r>
        <w:rPr/>
        <w:t>, äsä dogil fiedik, näi ob. — Мой велосипед, мой славный велосипед стоял, как верный пёс, рядом со мной.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Тем не менее о транспорте в волапюке, как и в русском языке, можно говорить, что он «стоит»:</w:t>
      </w:r>
    </w:p>
    <w:p>
      <w:pPr>
        <w:pStyle w:val="Style11"/>
        <w:rPr/>
      </w:pPr>
      <w:r>
        <w:rPr/>
        <w:t>–</w:t>
      </w:r>
      <w:r>
        <w:rPr/>
        <w:tab/>
        <w:t xml:space="preserve">Limans sirkuda älifons mödadilo in lödavabs, kels </w:t>
      </w:r>
      <w:r>
        <w:rPr>
          <w:b/>
        </w:rPr>
        <w:t>ästanons</w:t>
      </w:r>
      <w:r>
        <w:rPr/>
        <w:t xml:space="preserve"> plödo fo tanäd gretik. — Циркачи жили большей частью в вагончиках, которые стояли снаружи перед большим шатром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…pos düpafoldil vab </w:t>
      </w:r>
      <w:r>
        <w:rPr>
          <w:b/>
        </w:rPr>
        <w:t>ästanon</w:t>
      </w:r>
      <w:r>
        <w:rPr/>
        <w:t xml:space="preserve"> dönu fo yan… — спустя четверть часа машина снова стояла перед дверью…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Интересным является устойчивое выражение «стоять на ногах»: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b/>
        </w:rPr>
        <w:t>Stanolöd</w:t>
      </w:r>
      <w:r>
        <w:rPr/>
        <w:t xml:space="preserve"> su futs olik! — Встань на ноги свои!</w:t>
      </w:r>
    </w:p>
    <w:p>
      <w:pPr>
        <w:pStyle w:val="Style11"/>
        <w:rPr/>
      </w:pPr>
      <w:r>
        <w:rPr/>
        <w:t>–</w:t>
      </w:r>
      <w:r>
        <w:rPr/>
        <w:tab/>
        <w:t xml:space="preserve">Löädolöd ad </w:t>
      </w:r>
      <w:r>
        <w:rPr>
          <w:b/>
        </w:rPr>
        <w:t>stanön</w:t>
      </w:r>
      <w:r>
        <w:rPr/>
        <w:t xml:space="preserve"> stediko sui futs olik! — Поднимись, чтобы прямо встать на свои ноги!</w:t>
      </w:r>
    </w:p>
    <w:p>
      <w:pPr>
        <w:pStyle w:val="Style11"/>
        <w:rPr>
          <w:i w:val="false"/>
          <w:i w:val="false"/>
        </w:rPr>
      </w:pPr>
      <w:r>
        <w:rPr/>
        <w:t>–</w:t>
      </w:r>
      <w:r>
        <w:rPr/>
        <w:tab/>
        <w:t xml:space="preserve">…buobs mu, das of, soäsä fat olik notodom osi so spiritäliko, </w:t>
      </w:r>
      <w:r>
        <w:rPr>
          <w:b/>
        </w:rPr>
        <w:t>stanofs</w:t>
      </w:r>
      <w:r>
        <w:rPr/>
        <w:t xml:space="preserve"> su lögs lönik ofa. — …мы больше всего предпочитаем, чтобы она, как столь остроумно это выражает твой отец, стояла на своих собственных ногах </w:t>
      </w:r>
      <w:r>
        <w:rPr>
          <w:i w:val="false"/>
        </w:rPr>
        <w:t>(здесь, возможно, дословно переведён фразеологизм со значением «быть самостоятельным»).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Хотя выражение </w:t>
      </w:r>
      <w:r>
        <w:rPr>
          <w:i/>
        </w:rPr>
        <w:t>stan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i/>
          <w:lang w:val="ru-RU"/>
        </w:rPr>
        <w:t xml:space="preserve"> </w:t>
      </w:r>
      <w:r>
        <w:rPr>
          <w:i/>
        </w:rPr>
        <w:t>su</w:t>
      </w:r>
      <w:r>
        <w:rPr>
          <w:i/>
          <w:lang w:val="ru-RU"/>
        </w:rPr>
        <w:t xml:space="preserve"> </w:t>
      </w:r>
      <w:r>
        <w:rPr>
          <w:i/>
        </w:rPr>
        <w:t>l</w:t>
      </w:r>
      <w:r>
        <w:rPr>
          <w:i/>
          <w:lang w:val="ru-RU"/>
        </w:rPr>
        <w:t>ö</w:t>
      </w:r>
      <w:r>
        <w:rPr>
          <w:i/>
        </w:rPr>
        <w:t>gs</w:t>
      </w:r>
      <w:r>
        <w:rPr>
          <w:i/>
          <w:lang w:val="ru-RU"/>
        </w:rPr>
        <w:t xml:space="preserve">, </w:t>
      </w:r>
      <w:r>
        <w:rPr>
          <w:i/>
        </w:rPr>
        <w:t>futs</w:t>
      </w:r>
      <w:r>
        <w:rPr>
          <w:lang w:val="ru-RU"/>
        </w:rPr>
        <w:t xml:space="preserve"> без особых комментариев понятно всякому говорящему по-русски, оно является калькой с естественных языков: во-первых, если речь идёт о человеке, уточнение «на ногах» не требуется, во-вторых, вместо </w:t>
      </w:r>
      <w:r>
        <w:rPr>
          <w:i/>
        </w:rPr>
        <w:t>su</w:t>
      </w:r>
      <w:r>
        <w:rPr>
          <w:lang w:val="ru-RU"/>
        </w:rPr>
        <w:t xml:space="preserve"> было бы логичнее употреблять другой предлог (</w:t>
      </w:r>
      <w:r>
        <w:rPr>
          <w:i/>
        </w:rPr>
        <w:t>me</w:t>
      </w:r>
      <w:r>
        <w:rPr>
          <w:lang w:val="ru-RU"/>
        </w:rPr>
        <w:t xml:space="preserve">, </w:t>
      </w:r>
      <w:r>
        <w:rPr>
          <w:i/>
        </w:rPr>
        <w:t>dub</w:t>
      </w:r>
      <w:r>
        <w:rPr>
          <w:lang w:val="ru-RU"/>
        </w:rPr>
        <w:t xml:space="preserve">, </w:t>
      </w:r>
      <w:r>
        <w:rPr>
          <w:i/>
        </w:rPr>
        <w:t>yuf</w:t>
      </w:r>
      <w:r>
        <w:rPr>
          <w:i/>
          <w:lang w:val="ru-RU"/>
        </w:rPr>
        <w:t>ü</w:t>
      </w:r>
      <w:r>
        <w:rPr>
          <w:lang w:val="ru-RU"/>
        </w:rPr>
        <w:t xml:space="preserve">); </w:t>
      </w:r>
      <w:r>
        <w:rPr>
          <w:i/>
        </w:rPr>
        <w:t>su</w:t>
      </w:r>
      <w:r>
        <w:rPr>
          <w:lang w:val="ru-RU"/>
        </w:rPr>
        <w:t xml:space="preserve"> обычно указывает на поверхность под ногами (ср.: </w:t>
      </w:r>
      <w:r>
        <w:rPr>
          <w:i/>
        </w:rPr>
        <w:t>stan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i/>
          <w:lang w:val="ru-RU"/>
        </w:rPr>
        <w:t xml:space="preserve"> </w:t>
      </w:r>
      <w:r>
        <w:rPr>
          <w:i/>
        </w:rPr>
        <w:t>su</w:t>
      </w:r>
      <w:r>
        <w:rPr>
          <w:i/>
          <w:lang w:val="ru-RU"/>
        </w:rPr>
        <w:t xml:space="preserve"> </w:t>
      </w:r>
      <w:r>
        <w:rPr>
          <w:i/>
        </w:rPr>
        <w:t>bel</w:t>
      </w:r>
      <w:r>
        <w:rPr>
          <w:lang w:val="ru-RU"/>
        </w:rPr>
        <w:t xml:space="preserve"> — </w:t>
      </w:r>
      <w:r>
        <w:rPr>
          <w:i/>
          <w:lang w:val="ru-RU"/>
        </w:rPr>
        <w:t>стоять на горе</w:t>
      </w:r>
      <w:r>
        <w:rPr>
          <w:lang w:val="ru-RU"/>
        </w:rPr>
        <w:t xml:space="preserve">). Строго говоря, </w:t>
      </w:r>
      <w:r>
        <w:rPr>
          <w:i/>
          <w:lang w:val="ru-RU"/>
        </w:rPr>
        <w:t>стоять</w:t>
      </w:r>
      <w:r>
        <w:rPr>
          <w:lang w:val="ru-RU"/>
        </w:rPr>
        <w:t xml:space="preserve"> можно только </w:t>
      </w:r>
      <w:r>
        <w:rPr>
          <w:i/>
          <w:lang w:val="ru-RU"/>
        </w:rPr>
        <w:t>на</w:t>
      </w:r>
      <w:r>
        <w:rPr>
          <w:lang w:val="ru-RU"/>
        </w:rPr>
        <w:t xml:space="preserve"> чьих-то ещё ногах (например, попирая ноги поверженного врага).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Один раз глагол использовался в переносном значении («поддерживать, быть на чьей-либо стороне»):</w:t>
      </w:r>
    </w:p>
    <w:p>
      <w:pPr>
        <w:pStyle w:val="Style11"/>
        <w:rPr>
          <w:i w:val="false"/>
          <w:i w:val="false"/>
        </w:rPr>
      </w:pPr>
      <w:r>
        <w:rPr/>
        <w:t>–</w:t>
      </w:r>
      <w:r>
        <w:rPr/>
        <w:tab/>
        <w:t xml:space="preserve">Po ‘Schleyer’ </w:t>
      </w:r>
      <w:r>
        <w:rPr>
          <w:b/>
        </w:rPr>
        <w:t>ästanon</w:t>
      </w:r>
      <w:r>
        <w:rPr/>
        <w:t xml:space="preserve"> pluamanum muik Vpanas… — За Шлейером стояло (было) подавляющее большинство волапюкистов… </w:t>
      </w:r>
      <w:r>
        <w:rPr>
          <w:i w:val="false"/>
        </w:rPr>
        <w:t>(при спорах с Керкгоффсом и его Академией).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Кроме людей и животных, «стоять» могут растения:</w:t>
      </w:r>
    </w:p>
    <w:p>
      <w:pPr>
        <w:pStyle w:val="Style11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>
        <w:rPr/>
        <w:t>I kv</w:t>
      </w:r>
      <w:r>
        <w:rPr>
          <w:lang w:val="en-US"/>
        </w:rPr>
        <w:t>ä</w:t>
      </w:r>
      <w:r>
        <w:rPr/>
        <w:t>rabim</w:t>
      </w:r>
      <w:r>
        <w:rPr>
          <w:lang w:val="en-US"/>
        </w:rPr>
        <w:t xml:space="preserve"> </w:t>
      </w:r>
      <w:r>
        <w:rPr/>
        <w:t>us</w:t>
      </w:r>
      <w:r>
        <w:rPr>
          <w:lang w:val="en-US"/>
        </w:rPr>
        <w:t xml:space="preserve"> </w:t>
      </w:r>
      <w:r>
        <w:rPr/>
        <w:t>nog</w:t>
      </w:r>
      <w:r>
        <w:rPr>
          <w:lang w:val="en-US"/>
        </w:rPr>
        <w:t xml:space="preserve"> </w:t>
      </w:r>
      <w:r>
        <w:rPr>
          <w:b/>
        </w:rPr>
        <w:t>stanon</w:t>
      </w:r>
      <w:r>
        <w:rPr/>
        <w:t>…</w:t>
      </w:r>
      <w:r>
        <w:rPr>
          <w:lang w:val="en-US"/>
        </w:rPr>
        <w:t xml:space="preserve"> — </w:t>
      </w:r>
      <w:r>
        <w:rPr/>
        <w:t>И</w:t>
      </w:r>
      <w:r>
        <w:rPr>
          <w:lang w:val="en-US"/>
        </w:rPr>
        <w:t xml:space="preserve"> </w:t>
      </w:r>
      <w:r>
        <w:rPr/>
        <w:t>ещё</w:t>
      </w:r>
      <w:r>
        <w:rPr>
          <w:lang w:val="en-US"/>
        </w:rPr>
        <w:t xml:space="preserve"> </w:t>
      </w:r>
      <w:r>
        <w:rPr/>
        <w:t>там</w:t>
      </w:r>
      <w:r>
        <w:rPr>
          <w:lang w:val="en-US"/>
        </w:rPr>
        <w:t xml:space="preserve"> </w:t>
      </w:r>
      <w:r>
        <w:rPr/>
        <w:t>стоит</w:t>
      </w:r>
      <w:r>
        <w:rPr>
          <w:lang w:val="en-US"/>
        </w:rPr>
        <w:t xml:space="preserve"> </w:t>
      </w:r>
      <w:r>
        <w:rPr/>
        <w:t>дуб;</w:t>
      </w:r>
    </w:p>
    <w:p>
      <w:pPr>
        <w:pStyle w:val="Style11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…ä</w:t>
      </w:r>
      <w:r>
        <w:rPr/>
        <w:t>dusteigoms</w:t>
      </w:r>
      <w:r>
        <w:rPr>
          <w:lang w:val="en-US"/>
        </w:rPr>
        <w:t xml:space="preserve"> </w:t>
      </w:r>
      <w:r>
        <w:rPr/>
        <w:t>dis</w:t>
      </w:r>
      <w:r>
        <w:rPr>
          <w:lang w:val="en-US"/>
        </w:rPr>
        <w:t xml:space="preserve"> </w:t>
      </w:r>
      <w:r>
        <w:rPr/>
        <w:t>koap</w:t>
      </w:r>
      <w:r>
        <w:rPr>
          <w:lang w:val="en-US"/>
        </w:rPr>
        <w:t xml:space="preserve"> </w:t>
      </w:r>
      <w:r>
        <w:rPr/>
        <w:t>onik</w:t>
      </w:r>
      <w:r>
        <w:rPr>
          <w:lang w:val="en-US"/>
        </w:rPr>
        <w:t xml:space="preserve"> </w:t>
      </w:r>
      <w:r>
        <w:rPr/>
        <w:t>letuigi</w:t>
      </w:r>
      <w:r>
        <w:rPr>
          <w:lang w:val="en-US"/>
        </w:rPr>
        <w:t xml:space="preserve"> </w:t>
      </w:r>
      <w:r>
        <w:rPr/>
        <w:t>bima</w:t>
      </w:r>
      <w:r>
        <w:rPr>
          <w:lang w:val="en-US"/>
        </w:rPr>
        <w:t xml:space="preserve">, </w:t>
      </w:r>
      <w:r>
        <w:rPr/>
        <w:t>kel</w:t>
      </w:r>
      <w:r>
        <w:rPr>
          <w:lang w:val="en-US"/>
        </w:rPr>
        <w:t xml:space="preserve"> </w:t>
      </w:r>
      <w:r>
        <w:rPr>
          <w:b/>
          <w:lang w:val="en-US"/>
        </w:rPr>
        <w:t>ä</w:t>
      </w:r>
      <w:r>
        <w:rPr>
          <w:b/>
        </w:rPr>
        <w:t>stanon</w:t>
      </w:r>
      <w:r>
        <w:rPr>
          <w:lang w:val="en-US"/>
        </w:rPr>
        <w:t xml:space="preserve"> </w:t>
      </w:r>
      <w:r>
        <w:rPr/>
        <w:t>nil</w:t>
      </w:r>
      <w:r>
        <w:rPr>
          <w:lang w:val="en-US"/>
        </w:rPr>
        <w:t xml:space="preserve">ü </w:t>
      </w:r>
      <w:r>
        <w:rPr/>
        <w:t>s</w:t>
      </w:r>
      <w:r>
        <w:rPr>
          <w:lang w:val="en-US"/>
        </w:rPr>
        <w:t>ü</w:t>
      </w:r>
      <w:r>
        <w:rPr/>
        <w:t>t</w:t>
      </w:r>
      <w:r>
        <w:rPr>
          <w:lang w:val="en-US"/>
        </w:rPr>
        <w:t>… — …</w:t>
      </w:r>
      <w:r>
        <w:rPr/>
        <w:t>они</w:t>
      </w:r>
      <w:r>
        <w:rPr>
          <w:lang w:val="en-US"/>
        </w:rPr>
        <w:t xml:space="preserve"> </w:t>
      </w:r>
      <w:r>
        <w:rPr/>
        <w:t>просунули</w:t>
      </w:r>
      <w:r>
        <w:rPr>
          <w:lang w:val="en-US"/>
        </w:rPr>
        <w:t xml:space="preserve"> </w:t>
      </w:r>
      <w:r>
        <w:rPr/>
        <w:t>под</w:t>
      </w:r>
      <w:r>
        <w:rPr>
          <w:lang w:val="en-US"/>
        </w:rPr>
        <w:t xml:space="preserve"> </w:t>
      </w:r>
      <w:r>
        <w:rPr/>
        <w:t>его</w:t>
      </w:r>
      <w:r>
        <w:rPr>
          <w:lang w:val="en-US"/>
        </w:rPr>
        <w:t xml:space="preserve"> </w:t>
      </w:r>
      <w:r>
        <w:rPr/>
        <w:t>туловищем</w:t>
      </w:r>
      <w:r>
        <w:rPr>
          <w:lang w:val="en-US"/>
        </w:rPr>
        <w:t xml:space="preserve"> </w:t>
      </w:r>
      <w:r>
        <w:rPr/>
        <w:t>ветвь</w:t>
      </w:r>
      <w:r>
        <w:rPr>
          <w:lang w:val="en-US"/>
        </w:rPr>
        <w:t xml:space="preserve"> </w:t>
      </w:r>
      <w:r>
        <w:rPr/>
        <w:t>дерева</w:t>
      </w:r>
      <w:r>
        <w:rPr>
          <w:lang w:val="en-US"/>
        </w:rPr>
        <w:t xml:space="preserve">, </w:t>
      </w:r>
      <w:r>
        <w:rPr/>
        <w:t>которое</w:t>
      </w:r>
      <w:r>
        <w:rPr>
          <w:lang w:val="en-US"/>
        </w:rPr>
        <w:t xml:space="preserve"> </w:t>
      </w:r>
      <w:r>
        <w:rPr/>
        <w:t>стояло</w:t>
      </w:r>
      <w:r>
        <w:rPr>
          <w:lang w:val="en-US"/>
        </w:rPr>
        <w:t xml:space="preserve"> </w:t>
      </w:r>
      <w:r>
        <w:rPr/>
        <w:t>рядом</w:t>
      </w:r>
      <w:r>
        <w:rPr>
          <w:lang w:val="en-US"/>
        </w:rPr>
        <w:t xml:space="preserve"> </w:t>
      </w:r>
      <w:r>
        <w:rPr/>
        <w:t>с</w:t>
      </w:r>
      <w:r>
        <w:rPr>
          <w:lang w:val="en-US"/>
        </w:rPr>
        <w:t xml:space="preserve"> </w:t>
      </w:r>
      <w:r>
        <w:rPr/>
        <w:t>улицей</w:t>
      </w:r>
      <w:r>
        <w:rPr>
          <w:lang w:val="en-US"/>
        </w:rPr>
        <w:t>;</w:t>
      </w:r>
    </w:p>
    <w:p>
      <w:pPr>
        <w:pStyle w:val="Style11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…</w:t>
      </w:r>
      <w:r>
        <w:rPr/>
        <w:t>flukeps</w:t>
      </w:r>
      <w:r>
        <w:rPr>
          <w:lang w:val="en-US"/>
        </w:rPr>
        <w:t xml:space="preserve"> </w:t>
      </w:r>
      <w:r>
        <w:rPr/>
        <w:t>flor</w:t>
      </w:r>
      <w:r>
        <w:rPr>
          <w:lang w:val="en-US"/>
        </w:rPr>
        <w:t>ö</w:t>
      </w:r>
      <w:r>
        <w:rPr/>
        <w:t>l</w:t>
      </w:r>
      <w:r>
        <w:rPr>
          <w:lang w:val="en-US"/>
        </w:rPr>
        <w:t xml:space="preserve"> </w:t>
      </w:r>
      <w:r>
        <w:rPr>
          <w:b/>
          <w:lang w:val="en-US"/>
        </w:rPr>
        <w:t>ä</w:t>
      </w:r>
      <w:r>
        <w:rPr>
          <w:b/>
        </w:rPr>
        <w:t>stanons</w:t>
      </w:r>
      <w:r>
        <w:rPr>
          <w:lang w:val="en-US"/>
        </w:rPr>
        <w:t xml:space="preserve"> </w:t>
      </w:r>
      <w:r>
        <w:rPr/>
        <w:t>fuliko</w:t>
      </w:r>
      <w:r>
        <w:rPr>
          <w:lang w:val="en-US"/>
        </w:rPr>
        <w:t xml:space="preserve"> </w:t>
      </w:r>
      <w:r>
        <w:rPr/>
        <w:t>me</w:t>
      </w:r>
      <w:r>
        <w:rPr>
          <w:lang w:val="en-US"/>
        </w:rPr>
        <w:t xml:space="preserve"> </w:t>
      </w:r>
      <w:r>
        <w:rPr/>
        <w:t>biens</w:t>
      </w:r>
      <w:r>
        <w:rPr>
          <w:lang w:val="en-US"/>
        </w:rPr>
        <w:t xml:space="preserve"> </w:t>
      </w:r>
      <w:r>
        <w:rPr/>
        <w:t>brum</w:t>
      </w:r>
      <w:r>
        <w:rPr>
          <w:lang w:val="en-US"/>
        </w:rPr>
        <w:t>ö</w:t>
      </w:r>
      <w:r>
        <w:rPr/>
        <w:t>l</w:t>
      </w:r>
      <w:r>
        <w:rPr>
          <w:lang w:val="en-US"/>
        </w:rPr>
        <w:t xml:space="preserve"> ä </w:t>
      </w:r>
      <w:r>
        <w:rPr/>
        <w:t>grul</w:t>
      </w:r>
      <w:r>
        <w:rPr>
          <w:lang w:val="en-US"/>
        </w:rPr>
        <w:t>ö</w:t>
      </w:r>
      <w:r>
        <w:rPr/>
        <w:t>ls</w:t>
      </w:r>
      <w:r>
        <w:rPr>
          <w:lang w:val="en-US"/>
        </w:rPr>
        <w:t xml:space="preserve">. — </w:t>
      </w:r>
      <w:r>
        <w:rPr/>
        <w:t>цветущие</w:t>
      </w:r>
      <w:r>
        <w:rPr>
          <w:lang w:val="en-US"/>
        </w:rPr>
        <w:t xml:space="preserve"> </w:t>
      </w:r>
      <w:r>
        <w:rPr/>
        <w:t>фруктовые</w:t>
      </w:r>
      <w:r>
        <w:rPr>
          <w:lang w:val="en-US"/>
        </w:rPr>
        <w:t xml:space="preserve"> </w:t>
      </w:r>
      <w:r>
        <w:rPr/>
        <w:t>деревья</w:t>
      </w:r>
      <w:r>
        <w:rPr>
          <w:lang w:val="en-US"/>
        </w:rPr>
        <w:t xml:space="preserve"> </w:t>
      </w:r>
      <w:r>
        <w:rPr/>
        <w:t>стояли</w:t>
      </w:r>
      <w:r>
        <w:rPr>
          <w:lang w:val="en-US"/>
        </w:rPr>
        <w:t xml:space="preserve">, </w:t>
      </w:r>
      <w:r>
        <w:rPr/>
        <w:t>полные</w:t>
      </w:r>
      <w:r>
        <w:rPr>
          <w:lang w:val="en-US"/>
        </w:rPr>
        <w:t xml:space="preserve"> </w:t>
      </w:r>
      <w:r>
        <w:rPr/>
        <w:t>жужжащими</w:t>
      </w:r>
      <w:r>
        <w:rPr>
          <w:lang w:val="en-US"/>
        </w:rPr>
        <w:t xml:space="preserve"> </w:t>
      </w:r>
      <w:r>
        <w:rPr/>
        <w:t>и</w:t>
      </w:r>
      <w:r>
        <w:rPr>
          <w:lang w:val="en-US"/>
        </w:rPr>
        <w:t xml:space="preserve"> </w:t>
      </w:r>
      <w:r>
        <w:rPr/>
        <w:t>роящимися</w:t>
      </w:r>
      <w:r>
        <w:rPr>
          <w:lang w:val="en-US"/>
        </w:rPr>
        <w:t xml:space="preserve"> </w:t>
      </w:r>
      <w:r>
        <w:rPr/>
        <w:t>пчёлами</w:t>
      </w:r>
      <w:r>
        <w:rPr>
          <w:lang w:val="en-US"/>
        </w:rPr>
        <w:t>;</w:t>
      </w:r>
    </w:p>
    <w:p>
      <w:pPr>
        <w:pStyle w:val="Style11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&lt;</w:t>
      </w:r>
      <w:r>
        <w:rPr/>
        <w:t>bambud</w:t>
      </w:r>
      <w:r>
        <w:rPr>
          <w:lang w:val="en-US"/>
        </w:rPr>
        <w:t xml:space="preserve">&gt; </w:t>
      </w:r>
      <w:r>
        <w:rPr>
          <w:b/>
        </w:rPr>
        <w:t>stanon</w:t>
      </w:r>
      <w:r>
        <w:rPr>
          <w:lang w:val="en-US"/>
        </w:rPr>
        <w:t xml:space="preserve"> </w:t>
      </w:r>
      <w:r>
        <w:rPr/>
        <w:t>in</w:t>
      </w:r>
      <w:r>
        <w:rPr>
          <w:lang w:val="en-US"/>
        </w:rPr>
        <w:t xml:space="preserve"> </w:t>
      </w:r>
      <w:r>
        <w:rPr/>
        <w:t>fot</w:t>
      </w:r>
      <w:r>
        <w:rPr>
          <w:lang w:val="en-US"/>
        </w:rPr>
        <w:t xml:space="preserve"> </w:t>
      </w:r>
      <w:r>
        <w:rPr/>
        <w:t>e</w:t>
      </w:r>
      <w:r>
        <w:rPr>
          <w:lang w:val="en-US"/>
        </w:rPr>
        <w:t xml:space="preserve"> </w:t>
      </w:r>
      <w:r>
        <w:rPr/>
        <w:t>fel</w:t>
      </w:r>
      <w:r>
        <w:rPr>
          <w:lang w:val="en-US"/>
        </w:rPr>
        <w:t xml:space="preserve">. — </w:t>
      </w:r>
      <w:r>
        <w:rPr/>
        <w:t>&lt;бамбук&gt;</w:t>
      </w:r>
      <w:r>
        <w:rPr>
          <w:lang w:val="en-US"/>
        </w:rPr>
        <w:t xml:space="preserve"> </w:t>
      </w:r>
      <w:r>
        <w:rPr/>
        <w:t>стоит</w:t>
      </w:r>
      <w:r>
        <w:rPr>
          <w:lang w:val="en-US"/>
        </w:rPr>
        <w:t xml:space="preserve"> </w:t>
      </w:r>
      <w:r>
        <w:rPr/>
        <w:t>в</w:t>
      </w:r>
      <w:r>
        <w:rPr>
          <w:lang w:val="en-US"/>
        </w:rPr>
        <w:t xml:space="preserve"> </w:t>
      </w:r>
      <w:r>
        <w:rPr/>
        <w:t>лесу</w:t>
      </w:r>
      <w:r>
        <w:rPr>
          <w:lang w:val="en-US"/>
        </w:rPr>
        <w:t xml:space="preserve"> </w:t>
      </w:r>
      <w:r>
        <w:rPr/>
        <w:t>и</w:t>
      </w:r>
      <w:r>
        <w:rPr>
          <w:lang w:val="en-US"/>
        </w:rPr>
        <w:t xml:space="preserve"> </w:t>
      </w:r>
      <w:r>
        <w:rPr/>
        <w:t>поле;</w:t>
      </w:r>
    </w:p>
    <w:p>
      <w:pPr>
        <w:pStyle w:val="Style11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>
        <w:rPr/>
        <w:t>…flors</w:t>
      </w:r>
      <w:r>
        <w:rPr>
          <w:lang w:val="en-US"/>
        </w:rPr>
        <w:t xml:space="preserve"> </w:t>
      </w:r>
      <w:r>
        <w:rPr/>
        <w:t>e</w:t>
      </w:r>
      <w:r>
        <w:rPr>
          <w:lang w:val="en-US"/>
        </w:rPr>
        <w:t xml:space="preserve"> </w:t>
      </w:r>
      <w:r>
        <w:rPr/>
        <w:t>gren</w:t>
      </w:r>
      <w:r>
        <w:rPr>
          <w:lang w:val="en-US"/>
        </w:rPr>
        <w:t xml:space="preserve"> </w:t>
      </w:r>
      <w:r>
        <w:rPr>
          <w:b/>
          <w:lang w:val="en-US"/>
        </w:rPr>
        <w:t>ä</w:t>
      </w:r>
      <w:r>
        <w:rPr>
          <w:b/>
        </w:rPr>
        <w:t>stanons</w:t>
      </w:r>
      <w:r>
        <w:rPr>
          <w:lang w:val="en-US"/>
        </w:rPr>
        <w:t xml:space="preserve"> </w:t>
      </w:r>
      <w:r>
        <w:rPr/>
        <w:t>in</w:t>
      </w:r>
      <w:r>
        <w:rPr>
          <w:lang w:val="en-US"/>
        </w:rPr>
        <w:t xml:space="preserve"> </w:t>
      </w:r>
      <w:r>
        <w:rPr/>
        <w:t>lut</w:t>
      </w:r>
      <w:r>
        <w:rPr>
          <w:lang w:val="en-US"/>
        </w:rPr>
        <w:t xml:space="preserve"> </w:t>
      </w:r>
      <w:r>
        <w:rPr/>
        <w:t>stilik</w:t>
      </w:r>
      <w:r>
        <w:rPr>
          <w:lang w:val="en-US"/>
        </w:rPr>
        <w:t xml:space="preserve"> </w:t>
      </w:r>
      <w:r>
        <w:rPr/>
        <w:t>klinik…</w:t>
      </w:r>
      <w:r>
        <w:rPr>
          <w:lang w:val="en-US"/>
        </w:rPr>
        <w:t xml:space="preserve"> — </w:t>
      </w:r>
      <w:r>
        <w:rPr/>
        <w:t>цветы</w:t>
      </w:r>
      <w:r>
        <w:rPr>
          <w:lang w:val="en-US"/>
        </w:rPr>
        <w:t xml:space="preserve"> </w:t>
      </w:r>
      <w:r>
        <w:rPr/>
        <w:t>и</w:t>
      </w:r>
      <w:r>
        <w:rPr>
          <w:lang w:val="en-US"/>
        </w:rPr>
        <w:t xml:space="preserve"> </w:t>
      </w:r>
      <w:r>
        <w:rPr/>
        <w:t>злаки</w:t>
      </w:r>
      <w:r>
        <w:rPr>
          <w:lang w:val="en-US"/>
        </w:rPr>
        <w:t xml:space="preserve"> </w:t>
      </w:r>
      <w:r>
        <w:rPr/>
        <w:t>стояли</w:t>
      </w:r>
      <w:r>
        <w:rPr>
          <w:lang w:val="en-US"/>
        </w:rPr>
        <w:t xml:space="preserve"> </w:t>
      </w:r>
      <w:r>
        <w:rPr/>
        <w:t>в</w:t>
      </w:r>
      <w:r>
        <w:rPr>
          <w:lang w:val="en-US"/>
        </w:rPr>
        <w:t xml:space="preserve"> </w:t>
      </w:r>
      <w:r>
        <w:rPr/>
        <w:t>спокойном</w:t>
      </w:r>
      <w:r>
        <w:rPr>
          <w:lang w:val="en-US"/>
        </w:rPr>
        <w:t xml:space="preserve"> </w:t>
      </w:r>
      <w:r>
        <w:rPr/>
        <w:t>чистом</w:t>
      </w:r>
      <w:r>
        <w:rPr>
          <w:lang w:val="en-US"/>
        </w:rPr>
        <w:t xml:space="preserve"> </w:t>
      </w:r>
      <w:r>
        <w:rPr/>
        <w:t>воздухе.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Этот же глагол-сказуемое употребляется, когда подлежащее обозначает городские здания:</w:t>
      </w:r>
    </w:p>
    <w:p>
      <w:pPr>
        <w:pStyle w:val="Style11"/>
        <w:rPr/>
      </w:pPr>
      <w:r>
        <w:rPr/>
        <w:t>–</w:t>
      </w:r>
      <w:r>
        <w:rPr/>
        <w:tab/>
        <w:t xml:space="preserve">…bumot </w:t>
      </w:r>
      <w:r>
        <w:rPr>
          <w:b/>
        </w:rPr>
        <w:t>stanon</w:t>
      </w:r>
      <w:r>
        <w:rPr/>
        <w:t xml:space="preserve"> nen belödans seimik… — сооружение стоит без каких-либо жильцов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…temül </w:t>
      </w:r>
      <w:r>
        <w:rPr>
          <w:b/>
        </w:rPr>
        <w:t>stanon</w:t>
      </w:r>
      <w:r>
        <w:rPr/>
        <w:t xml:space="preserve"> su bel… — …часовня стоит на горе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b/>
        </w:rPr>
        <w:t>Ästanon</w:t>
      </w:r>
      <w:r>
        <w:rPr/>
        <w:t xml:space="preserve"> us as dom balugik labü teads tel sa masadatead… — &lt;Тот дом&gt; стоял там как простой дом с двумя этажами и чердачным этажом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Su flan visoik lusütadila at doms nonik </w:t>
      </w:r>
      <w:r>
        <w:rPr>
          <w:b/>
        </w:rPr>
        <w:t>stanons</w:t>
      </w:r>
      <w:r>
        <w:rPr/>
        <w:t>; us te mön geilik binon. — На противоположной стороне этой части переулка нет никаких домов; там есть только высокая стена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D</w:t>
      </w:r>
      <w:r>
        <w:rPr>
          <w:lang w:val="fr-FR"/>
        </w:rPr>
        <w:t>eto</w:t>
      </w:r>
      <w:r>
        <w:rPr/>
        <w:t xml:space="preserve"> </w:t>
      </w:r>
      <w:r>
        <w:rPr>
          <w:b/>
          <w:lang w:val="fr-FR"/>
        </w:rPr>
        <w:t>stanon</w:t>
      </w:r>
      <w:r>
        <w:rPr/>
        <w:t xml:space="preserve"> </w:t>
      </w:r>
      <w:r>
        <w:rPr>
          <w:lang w:val="fr-FR"/>
        </w:rPr>
        <w:t>el</w:t>
      </w:r>
      <w:r>
        <w:rPr/>
        <w:t xml:space="preserve"> ‘</w:t>
      </w:r>
      <w:r>
        <w:rPr>
          <w:lang w:val="fr-FR"/>
        </w:rPr>
        <w:t>Palacio</w:t>
      </w:r>
      <w:r>
        <w:rPr/>
        <w:t xml:space="preserve"> </w:t>
      </w:r>
      <w:r>
        <w:rPr>
          <w:lang w:val="fr-FR"/>
        </w:rPr>
        <w:t>de</w:t>
      </w:r>
      <w:r>
        <w:rPr/>
        <w:t xml:space="preserve"> </w:t>
      </w:r>
      <w:r>
        <w:rPr>
          <w:lang w:val="fr-FR"/>
        </w:rPr>
        <w:t>Bellas</w:t>
      </w:r>
      <w:r>
        <w:rPr/>
        <w:t xml:space="preserve"> </w:t>
      </w:r>
      <w:r>
        <w:rPr>
          <w:lang w:val="fr-FR"/>
        </w:rPr>
        <w:t>Artes</w:t>
      </w:r>
      <w:r>
        <w:rPr/>
        <w:t>’ (</w:t>
      </w:r>
      <w:r>
        <w:rPr>
          <w:lang w:val="fr-FR"/>
        </w:rPr>
        <w:t>ledom</w:t>
      </w:r>
      <w:r>
        <w:rPr/>
        <w:t xml:space="preserve"> </w:t>
      </w:r>
      <w:r>
        <w:rPr>
          <w:lang w:val="fr-FR"/>
        </w:rPr>
        <w:t>lekanas</w:t>
      </w:r>
      <w:r>
        <w:rPr/>
        <w:t xml:space="preserve"> </w:t>
      </w:r>
      <w:r>
        <w:rPr>
          <w:lang w:val="fr-FR"/>
        </w:rPr>
        <w:t>j</w:t>
      </w:r>
      <w:r>
        <w:rPr/>
        <w:t>ö</w:t>
      </w:r>
      <w:r>
        <w:rPr>
          <w:lang w:val="fr-FR"/>
        </w:rPr>
        <w:t>nik</w:t>
      </w:r>
      <w:r>
        <w:rPr/>
        <w:t>)… — справа стоит Дворец изящных искусств.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Глагол также может относиться к предметам мебели или просто достаточно крупным предметам, находящимся в комнате:</w:t>
      </w:r>
    </w:p>
    <w:p>
      <w:pPr>
        <w:pStyle w:val="Style11"/>
        <w:rPr/>
      </w:pPr>
      <w:r>
        <w:rPr/>
        <w:t>–</w:t>
      </w:r>
      <w:r>
        <w:rPr/>
        <w:tab/>
        <w:t xml:space="preserve">…tab gretik </w:t>
      </w:r>
      <w:r>
        <w:rPr>
          <w:b/>
        </w:rPr>
        <w:t>ästanon</w:t>
      </w:r>
      <w:r>
        <w:rPr/>
        <w:t xml:space="preserve"> ko stuls zü on… — …большой стол стоял со стульями вокруг него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…ramars kvärepaboadik gretik labü vasods bösinik </w:t>
      </w:r>
      <w:r>
        <w:rPr>
          <w:b/>
        </w:rPr>
        <w:t>ästanons</w:t>
      </w:r>
      <w:r>
        <w:rPr/>
        <w:t xml:space="preserve"> ve völs… — большие шкафы из дуба с фарфоровыми вазами стояли вдоль стен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…fo tab &lt;…&gt; stutömastul vetik labü veluvakusen redik </w:t>
      </w:r>
      <w:r>
        <w:rPr>
          <w:b/>
        </w:rPr>
        <w:t>ästanon</w:t>
      </w:r>
      <w:r>
        <w:rPr/>
        <w:t>… — перед столом &lt;…&gt; стояло тяжёлое кресло с красной бархатной подушкой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Cems valik fe älabons bundani dekayegas goldik, kels </w:t>
      </w:r>
      <w:r>
        <w:rPr>
          <w:b/>
        </w:rPr>
        <w:t>ästanons</w:t>
      </w:r>
      <w:r>
        <w:rPr/>
        <w:t xml:space="preserve"> ve völs… — Хотя во всех комнатах было множество золотых украшений, которые стояли вдоль стен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…äbegob &lt;…&gt; ad filidön kandelis kandelastanäda, kel </w:t>
      </w:r>
      <w:r>
        <w:rPr>
          <w:b/>
        </w:rPr>
        <w:t>ästanon</w:t>
      </w:r>
      <w:r>
        <w:rPr/>
        <w:t xml:space="preserve"> nilü kapadil beda obik… — я попросил зажечь свечи канделябра, который стоял вблизи изголовья моей кровати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lang w:val="fr-FR"/>
        </w:rPr>
        <w:t>Ki</w:t>
      </w:r>
      <w:r>
        <w:rPr/>
        <w:t>ö</w:t>
      </w:r>
      <w:r>
        <w:rPr>
          <w:lang w:val="fr-FR"/>
        </w:rPr>
        <w:t>po</w:t>
      </w:r>
      <w:r>
        <w:rPr/>
        <w:t xml:space="preserve"> </w:t>
      </w:r>
      <w:r>
        <w:rPr>
          <w:lang w:val="fr-FR"/>
        </w:rPr>
        <w:t>s</w:t>
      </w:r>
      <w:r>
        <w:rPr/>
        <w:t>ö</w:t>
      </w:r>
      <w:r>
        <w:rPr>
          <w:lang w:val="fr-FR"/>
        </w:rPr>
        <w:t>f</w:t>
      </w:r>
      <w:r>
        <w:rPr/>
        <w:t xml:space="preserve"> </w:t>
      </w:r>
      <w:r>
        <w:rPr>
          <w:b/>
          <w:lang w:val="fr-FR"/>
        </w:rPr>
        <w:t>stanon</w:t>
      </w:r>
      <w:r>
        <w:rPr>
          <w:b/>
        </w:rPr>
        <w:t>-</w:t>
      </w:r>
      <w:r>
        <w:rPr>
          <w:b/>
          <w:lang w:val="fr-FR"/>
        </w:rPr>
        <w:t>li</w:t>
      </w:r>
      <w:r>
        <w:rPr/>
        <w:t>? — Где стоит диван (софа)?</w:t>
      </w:r>
    </w:p>
    <w:p>
      <w:pPr>
        <w:pStyle w:val="Style11"/>
        <w:rPr/>
      </w:pPr>
      <w:r>
        <w:rPr/>
        <w:t>–</w:t>
      </w:r>
      <w:r>
        <w:rPr/>
        <w:tab/>
        <w:t xml:space="preserve">…musigabok </w:t>
      </w:r>
      <w:r>
        <w:rPr>
          <w:b/>
        </w:rPr>
        <w:t>stanon</w:t>
      </w:r>
      <w:r>
        <w:rPr/>
        <w:t xml:space="preserve"> in gul nilo lä lok… — музыкальная шкатулка стоит в углу рядом с зеркалом…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О том, какие предметы интерьера могут «стоять», косвенно свидетельствуют сложные слова с начальным компонентом </w:t>
      </w:r>
      <w:r>
        <w:rPr>
          <w:i/>
          <w:lang w:val="ru-RU"/>
        </w:rPr>
        <w:t>stan-</w:t>
      </w:r>
      <w:r>
        <w:rPr>
          <w:lang w:val="ru-RU"/>
        </w:rPr>
        <w:t xml:space="preserve">: </w:t>
      </w:r>
      <w:r>
        <w:rPr>
          <w:i/>
        </w:rPr>
        <w:t>stanaglok</w:t>
      </w:r>
      <w:r>
        <w:rPr>
          <w:lang w:val="ru-RU"/>
        </w:rPr>
        <w:t xml:space="preserve"> — стоячие часы, </w:t>
      </w:r>
      <w:r>
        <w:rPr>
          <w:i/>
        </w:rPr>
        <w:t>stanapianod</w:t>
      </w:r>
      <w:r>
        <w:rPr>
          <w:lang w:val="ru-RU"/>
        </w:rPr>
        <w:t xml:space="preserve"> — пианино, </w:t>
      </w:r>
      <w:r>
        <w:rPr>
          <w:i/>
          <w:lang w:val="ru-RU"/>
        </w:rPr>
        <w:t>stanalampad</w:t>
      </w:r>
      <w:r>
        <w:rPr>
          <w:lang w:val="ru-RU"/>
        </w:rPr>
        <w:t xml:space="preserve"> — стоячая лампа.</w:t>
      </w:r>
    </w:p>
    <w:p>
      <w:pPr>
        <w:pStyle w:val="Normal"/>
        <w:ind w:firstLine="397"/>
        <w:rPr>
          <w:lang w:val="ru-RU"/>
        </w:rPr>
      </w:pPr>
      <w:r>
        <w:rPr>
          <w:lang w:val="ru-RU"/>
        </w:rPr>
        <w:t>В следующем контексте слово «колыбель» употреблено в переносном значении, но при этом существительном используется подходящий для прямого значения глагол: колыбель — предмет мебели:</w:t>
      </w:r>
    </w:p>
    <w:p>
      <w:pPr>
        <w:pStyle w:val="Style11"/>
        <w:rPr/>
      </w:pPr>
      <w:r>
        <w:rPr/>
        <w:t>–</w:t>
      </w:r>
      <w:r>
        <w:rPr/>
        <w:tab/>
        <w:t xml:space="preserve">…klädöm onsik </w:t>
      </w:r>
      <w:r>
        <w:rPr>
          <w:b/>
        </w:rPr>
        <w:t>istanon</w:t>
      </w:r>
      <w:r>
        <w:rPr/>
        <w:t xml:space="preserve"> in Lägüptän… — их (цыган) колыбель была в Египте…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В ряде контекстов, когда речь идёт о мебели или сооружениях, глаголы </w:t>
      </w:r>
      <w:r>
        <w:rPr>
          <w:i/>
        </w:rPr>
        <w:t>stan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 и </w:t>
      </w:r>
      <w:r>
        <w:rPr>
          <w:i/>
        </w:rPr>
        <w:t>bin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 употребляются как синонимы, чередуются с целью избежать тавтологии; это свидетельствует о том, что в значении «находиться» </w:t>
      </w:r>
      <w:r>
        <w:rPr>
          <w:i/>
        </w:rPr>
        <w:t>stan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 и </w:t>
      </w:r>
      <w:r>
        <w:rPr>
          <w:i/>
        </w:rPr>
        <w:t>bin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 — взаимозаменяемые глаголы:</w:t>
      </w:r>
    </w:p>
    <w:p>
      <w:pPr>
        <w:pStyle w:val="Style11"/>
        <w:rPr>
          <w:i w:val="false"/>
          <w:i w:val="false"/>
        </w:rPr>
      </w:pPr>
      <w:r>
        <w:rPr/>
        <w:t>–</w:t>
      </w:r>
      <w:r>
        <w:rPr/>
        <w:tab/>
        <w:t xml:space="preserve">…is in gul </w:t>
      </w:r>
      <w:r>
        <w:rPr>
          <w:b/>
        </w:rPr>
        <w:t>ramar</w:t>
      </w:r>
      <w:r>
        <w:rPr/>
        <w:t xml:space="preserve"> </w:t>
      </w:r>
      <w:r>
        <w:rPr>
          <w:b/>
        </w:rPr>
        <w:t>ibinon</w:t>
      </w:r>
      <w:r>
        <w:rPr/>
        <w:t xml:space="preserve">, us </w:t>
      </w:r>
      <w:r>
        <w:rPr>
          <w:b/>
        </w:rPr>
        <w:t>fön</w:t>
      </w:r>
      <w:r>
        <w:rPr/>
        <w:t xml:space="preserve"> </w:t>
      </w:r>
      <w:r>
        <w:rPr>
          <w:b/>
        </w:rPr>
        <w:t>istanon</w:t>
      </w:r>
      <w:r>
        <w:rPr/>
        <w:t>… — здесь, в углу, был шкаф, там стояла печка</w:t>
      </w:r>
      <w:r>
        <w:rPr>
          <w:i w:val="false"/>
        </w:rPr>
        <w:t>;</w:t>
      </w:r>
    </w:p>
    <w:p>
      <w:pPr>
        <w:pStyle w:val="Style11"/>
        <w:rPr>
          <w:i w:val="false"/>
          <w:i w:val="false"/>
        </w:rPr>
      </w:pPr>
      <w:r>
        <w:rPr/>
        <w:t>–</w:t>
      </w:r>
      <w:r>
        <w:rPr/>
        <w:tab/>
        <w:t xml:space="preserve">…is </w:t>
      </w:r>
      <w:r>
        <w:rPr>
          <w:b/>
        </w:rPr>
        <w:t>bed ästanon</w:t>
      </w:r>
      <w:r>
        <w:rPr/>
        <w:t xml:space="preserve">, us </w:t>
      </w:r>
      <w:r>
        <w:rPr>
          <w:b/>
        </w:rPr>
        <w:t>stul äbinon</w:t>
      </w:r>
      <w:r>
        <w:rPr/>
        <w:t>… — здесь стояла кровать, там был стул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lang w:val="fr-FR"/>
        </w:rPr>
        <w:t>In</w:t>
      </w:r>
      <w:r>
        <w:rPr/>
        <w:t xml:space="preserve"> ‘</w:t>
      </w:r>
      <w:r>
        <w:rPr>
          <w:lang w:val="fr-FR"/>
        </w:rPr>
        <w:t>la</w:t>
      </w:r>
      <w:r>
        <w:rPr/>
        <w:t xml:space="preserve"> </w:t>
      </w:r>
      <w:r>
        <w:rPr>
          <w:lang w:val="fr-FR"/>
        </w:rPr>
        <w:t>Alameda</w:t>
      </w:r>
      <w:r>
        <w:rPr/>
        <w:t xml:space="preserve">’ </w:t>
      </w:r>
      <w:r>
        <w:rPr>
          <w:lang w:val="fr-FR"/>
        </w:rPr>
        <w:t>vis</w:t>
      </w:r>
      <w:r>
        <w:rPr/>
        <w:t xml:space="preserve">ü </w:t>
      </w:r>
      <w:r>
        <w:rPr>
          <w:lang w:val="fr-FR"/>
        </w:rPr>
        <w:t>selid</w:t>
      </w:r>
      <w:r>
        <w:rPr/>
        <w:t>ö</w:t>
      </w:r>
      <w:r>
        <w:rPr>
          <w:lang w:val="fr-FR"/>
        </w:rPr>
        <w:t>ps</w:t>
      </w:r>
      <w:r>
        <w:rPr/>
        <w:t xml:space="preserve"> </w:t>
      </w:r>
      <w:r>
        <w:rPr>
          <w:b/>
          <w:lang w:val="fr-FR"/>
        </w:rPr>
        <w:t>mebaston</w:t>
      </w:r>
      <w:r>
        <w:rPr/>
        <w:t xml:space="preserve"> </w:t>
      </w:r>
      <w:r>
        <w:rPr>
          <w:lang w:val="fr-FR"/>
        </w:rPr>
        <w:t>ele</w:t>
      </w:r>
      <w:r>
        <w:rPr/>
        <w:t xml:space="preserve"> ‘</w:t>
      </w:r>
      <w:r>
        <w:rPr>
          <w:lang w:val="fr-FR"/>
        </w:rPr>
        <w:t>Ju</w:t>
      </w:r>
      <w:r>
        <w:rPr/>
        <w:t>á</w:t>
      </w:r>
      <w:r>
        <w:rPr>
          <w:lang w:val="fr-FR"/>
        </w:rPr>
        <w:t>rez</w:t>
      </w:r>
      <w:r>
        <w:rPr/>
        <w:t xml:space="preserve">’ </w:t>
      </w:r>
      <w:r>
        <w:rPr>
          <w:lang w:val="fr-FR"/>
        </w:rPr>
        <w:t>pediet</w:t>
      </w:r>
      <w:r>
        <w:rPr/>
        <w:t>ö</w:t>
      </w:r>
      <w:r>
        <w:rPr>
          <w:lang w:val="fr-FR"/>
        </w:rPr>
        <w:t>l</w:t>
      </w:r>
      <w:r>
        <w:rPr/>
        <w:t xml:space="preserve"> </w:t>
      </w:r>
      <w:r>
        <w:rPr>
          <w:b/>
          <w:lang w:val="fr-FR"/>
        </w:rPr>
        <w:t>binon</w:t>
      </w:r>
      <w:r>
        <w:rPr/>
        <w:t xml:space="preserve"> [</w:t>
      </w:r>
      <w:r>
        <w:rPr>
          <w:lang w:val="fr-FR"/>
        </w:rPr>
        <w:t>u</w:t>
      </w:r>
      <w:r>
        <w:rPr/>
        <w:t xml:space="preserve">: </w:t>
      </w:r>
      <w:r>
        <w:rPr>
          <w:b/>
          <w:lang w:val="fr-FR"/>
        </w:rPr>
        <w:t>stanon</w:t>
      </w:r>
      <w:r>
        <w:rPr/>
        <w:t>]. — В Аламеде напротив магазинов расположен (или: стоит) памятник, посвящённый Хуаресу.</w:t>
      </w:r>
    </w:p>
    <w:p>
      <w:pPr>
        <w:pStyle w:val="Normal"/>
        <w:ind w:firstLine="397"/>
        <w:rPr>
          <w:lang w:val="ru-RU"/>
        </w:rPr>
      </w:pPr>
      <w:r>
        <w:rPr>
          <w:lang w:val="ru-RU"/>
        </w:rPr>
        <w:t xml:space="preserve">Как показывают примеры, глагол </w:t>
      </w:r>
      <w:r>
        <w:rPr>
          <w:i/>
          <w:lang w:val="ru-RU"/>
        </w:rPr>
        <w:t>stanö</w:t>
      </w:r>
      <w:r>
        <w:rPr>
          <w:i/>
        </w:rPr>
        <w:t>n</w:t>
      </w:r>
      <w:r>
        <w:rPr>
          <w:lang w:val="ru-RU"/>
        </w:rPr>
        <w:t xml:space="preserve"> может относиться и к более-менее высоким или крупным предметам, находящимся на столе:</w:t>
      </w:r>
    </w:p>
    <w:p>
      <w:pPr>
        <w:pStyle w:val="Style11"/>
        <w:rPr>
          <w:i w:val="false"/>
          <w:i w:val="false"/>
        </w:rPr>
      </w:pPr>
      <w:r>
        <w:rPr/>
        <w:t>–</w:t>
      </w:r>
      <w:r>
        <w:rPr/>
        <w:tab/>
        <w:t>…</w:t>
      </w:r>
      <w:r>
        <w:rPr>
          <w:lang w:val="fr-FR"/>
        </w:rPr>
        <w:t>caf</w:t>
      </w:r>
      <w:r>
        <w:rPr/>
        <w:t>ä</w:t>
      </w:r>
      <w:r>
        <w:rPr>
          <w:lang w:val="fr-FR"/>
        </w:rPr>
        <w:t>d</w:t>
      </w:r>
      <w:r>
        <w:rPr/>
        <w:t xml:space="preserve"> </w:t>
      </w:r>
      <w:r>
        <w:rPr>
          <w:lang w:val="fr-FR"/>
        </w:rPr>
        <w:t>ko</w:t>
      </w:r>
      <w:r>
        <w:rPr/>
        <w:t xml:space="preserve"> </w:t>
      </w:r>
      <w:r>
        <w:rPr>
          <w:lang w:val="fr-FR"/>
        </w:rPr>
        <w:t>bons</w:t>
      </w:r>
      <w:r>
        <w:rPr/>
        <w:t xml:space="preserve"> </w:t>
      </w:r>
      <w:r>
        <w:rPr>
          <w:lang w:val="fr-FR"/>
        </w:rPr>
        <w:t>braunik</w:t>
      </w:r>
      <w:r>
        <w:rPr/>
        <w:t xml:space="preserve"> </w:t>
      </w:r>
      <w:r>
        <w:rPr>
          <w:b/>
          <w:lang w:val="fr-FR"/>
        </w:rPr>
        <w:t>stanon</w:t>
      </w:r>
      <w:r>
        <w:rPr/>
        <w:t xml:space="preserve"> </w:t>
      </w:r>
      <w:r>
        <w:rPr>
          <w:lang w:val="fr-FR"/>
        </w:rPr>
        <w:t>su</w:t>
      </w:r>
      <w:r>
        <w:rPr/>
        <w:t xml:space="preserve"> </w:t>
      </w:r>
      <w:r>
        <w:rPr>
          <w:lang w:val="fr-FR"/>
        </w:rPr>
        <w:t>tab</w:t>
      </w:r>
      <w:r>
        <w:rPr/>
        <w:t>… — кастрюля с коричневыми костями стоит на столе</w:t>
      </w:r>
      <w:r>
        <w:rPr>
          <w:i w:val="false"/>
        </w:rPr>
        <w:t>;</w:t>
      </w:r>
    </w:p>
    <w:p>
      <w:pPr>
        <w:pStyle w:val="Style11"/>
        <w:rPr>
          <w:i w:val="false"/>
          <w:i w:val="false"/>
        </w:rPr>
      </w:pPr>
      <w:r>
        <w:rPr/>
        <w:t>–</w:t>
      </w:r>
      <w:r>
        <w:rPr/>
        <w:tab/>
        <w:t xml:space="preserve">…ädojedom nigiäri, kel </w:t>
      </w:r>
      <w:r>
        <w:rPr>
          <w:b/>
        </w:rPr>
        <w:t>ästanon</w:t>
      </w:r>
      <w:r>
        <w:rPr/>
        <w:t xml:space="preserve"> su siem reidataba… — он сбросил чернильницу, которая стояла на краю читального столика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lang w:val="fr-FR"/>
        </w:rPr>
        <w:t>Gramafon</w:t>
      </w:r>
      <w:r>
        <w:rPr/>
        <w:t xml:space="preserve"> </w:t>
      </w:r>
      <w:r>
        <w:rPr>
          <w:b/>
          <w:lang w:val="fr-FR"/>
        </w:rPr>
        <w:t>stanon</w:t>
      </w:r>
      <w:r>
        <w:rPr/>
        <w:t xml:space="preserve"> </w:t>
      </w:r>
      <w:r>
        <w:rPr>
          <w:lang w:val="fr-FR"/>
        </w:rPr>
        <w:t>su</w:t>
      </w:r>
      <w:r>
        <w:rPr/>
        <w:t xml:space="preserve"> </w:t>
      </w:r>
      <w:r>
        <w:rPr>
          <w:lang w:val="fr-FR"/>
        </w:rPr>
        <w:t>tab</w:t>
      </w:r>
      <w:r>
        <w:rPr/>
        <w:t>. — Граммофон стоит на столе.</w:t>
      </w:r>
    </w:p>
    <w:p>
      <w:pPr>
        <w:pStyle w:val="Normal"/>
        <w:ind w:firstLine="397"/>
        <w:rPr>
          <w:lang w:val="ru-RU"/>
        </w:rPr>
      </w:pPr>
      <w:r>
        <w:rPr>
          <w:lang w:val="ru-RU"/>
        </w:rPr>
        <w:t xml:space="preserve">По отношению к предметам, находящимся на столе, можно использовать не только глаголы </w:t>
      </w:r>
      <w:r>
        <w:rPr>
          <w:i/>
          <w:lang w:val="ru-RU"/>
        </w:rPr>
        <w:t>seatö</w:t>
      </w:r>
      <w:r>
        <w:rPr>
          <w:i/>
        </w:rPr>
        <w:t>n</w:t>
      </w:r>
      <w:r>
        <w:rPr>
          <w:lang w:val="ru-RU"/>
        </w:rPr>
        <w:t xml:space="preserve">, </w:t>
      </w:r>
      <w:r>
        <w:rPr>
          <w:i/>
        </w:rPr>
        <w:t>stan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, но и </w:t>
      </w:r>
      <w:r>
        <w:rPr>
          <w:i/>
        </w:rPr>
        <w:t>bin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, </w:t>
      </w:r>
      <w:r>
        <w:rPr>
          <w:i/>
        </w:rPr>
        <w:t>dabin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: </w:t>
      </w:r>
    </w:p>
    <w:p>
      <w:pPr>
        <w:pStyle w:val="Style11"/>
        <w:rPr/>
      </w:pPr>
      <w:r>
        <w:rPr/>
        <w:t>–</w:t>
      </w:r>
      <w:r>
        <w:rPr/>
        <w:tab/>
        <w:t xml:space="preserve">Su tab </w:t>
      </w:r>
      <w:r>
        <w:rPr>
          <w:b/>
        </w:rPr>
        <w:t xml:space="preserve">kum </w:t>
      </w:r>
      <w:r>
        <w:rPr/>
        <w:t xml:space="preserve">bonas braunik </w:t>
      </w:r>
      <w:r>
        <w:rPr>
          <w:b/>
        </w:rPr>
        <w:t>dabinon</w:t>
      </w:r>
      <w:r>
        <w:rPr/>
        <w:t>… — На столе — куча коричневых костей…</w:t>
      </w:r>
    </w:p>
    <w:p>
      <w:pPr>
        <w:pStyle w:val="Style11"/>
        <w:rPr/>
      </w:pPr>
      <w:r>
        <w:rPr/>
        <w:t>–</w:t>
      </w:r>
      <w:r>
        <w:rPr/>
        <w:tab/>
        <w:t xml:space="preserve">Su tab </w:t>
      </w:r>
      <w:r>
        <w:rPr>
          <w:b/>
        </w:rPr>
        <w:t xml:space="preserve">säned </w:t>
      </w:r>
      <w:r>
        <w:rPr/>
        <w:t xml:space="preserve">omik </w:t>
      </w:r>
      <w:r>
        <w:rPr>
          <w:b/>
        </w:rPr>
        <w:t xml:space="preserve">äbinon </w:t>
      </w:r>
      <w:r>
        <w:rPr/>
        <w:t>ko fladil labü bir. — На столе был его ужин и фляжка с пивом</w:t>
      </w:r>
      <w:r>
        <w:rPr>
          <w:i w:val="false"/>
        </w:rPr>
        <w:t>;</w:t>
      </w:r>
    </w:p>
    <w:p>
      <w:pPr>
        <w:pStyle w:val="Style11"/>
        <w:rPr/>
      </w:pPr>
      <w:r>
        <w:rPr>
          <w:lang w:val="fr-FR"/>
        </w:rPr>
        <w:t>–</w:t>
      </w:r>
      <w:r>
        <w:rPr>
          <w:lang w:val="fr-FR"/>
        </w:rPr>
        <w:tab/>
        <w:t xml:space="preserve">E su tabil </w:t>
      </w:r>
      <w:r>
        <w:rPr>
          <w:b/>
          <w:lang w:val="fr-FR"/>
        </w:rPr>
        <w:t xml:space="preserve">bos dabinon-li? </w:t>
      </w:r>
      <w:r>
        <w:rPr/>
        <w:t xml:space="preserve">Nö! leigo su on </w:t>
      </w:r>
      <w:r>
        <w:rPr>
          <w:b/>
        </w:rPr>
        <w:t>nos dabinon.</w:t>
      </w:r>
      <w:r>
        <w:rPr/>
        <w:t xml:space="preserve"> — А есть ли что-нибудь на столе? Нет, на нём тоже ничего нет.</w:t>
      </w:r>
    </w:p>
    <w:p>
      <w:pPr>
        <w:pStyle w:val="Normal"/>
        <w:ind w:firstLine="397"/>
        <w:rPr>
          <w:lang w:val="ru-RU"/>
        </w:rPr>
      </w:pPr>
      <w:r>
        <w:rPr>
          <w:lang w:val="ru-RU"/>
        </w:rPr>
        <w:t xml:space="preserve">В следующем примере вместо </w:t>
      </w:r>
      <w:r>
        <w:rPr>
          <w:i/>
          <w:lang w:val="ru-RU"/>
        </w:rPr>
        <w:t>stanö</w:t>
      </w:r>
      <w:r>
        <w:rPr>
          <w:i/>
        </w:rPr>
        <w:t>n</w:t>
      </w:r>
      <w:r>
        <w:rPr>
          <w:lang w:val="ru-RU"/>
        </w:rPr>
        <w:t xml:space="preserve"> уместнее смотрелся бы глагол </w:t>
      </w:r>
      <w:r>
        <w:rPr>
          <w:i/>
        </w:rPr>
        <w:t>stad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>:</w:t>
      </w:r>
    </w:p>
    <w:p>
      <w:pPr>
        <w:pStyle w:val="Style11"/>
        <w:rPr/>
      </w:pPr>
      <w:r>
        <w:rPr/>
        <w:t>–</w:t>
      </w:r>
      <w:r>
        <w:rPr/>
        <w:tab/>
        <w:t xml:space="preserve">No lunüpikumo dalobs lülogön, das </w:t>
      </w:r>
      <w:r>
        <w:rPr>
          <w:b/>
        </w:rPr>
        <w:t xml:space="preserve">klub </w:t>
      </w:r>
      <w:r>
        <w:rPr/>
        <w:t xml:space="preserve">et </w:t>
      </w:r>
      <w:r>
        <w:rPr>
          <w:b/>
        </w:rPr>
        <w:t>stanon</w:t>
      </w:r>
      <w:r>
        <w:rPr/>
        <w:t xml:space="preserve"> </w:t>
      </w:r>
      <w:r>
        <w:rPr>
          <w:b/>
        </w:rPr>
        <w:t>soeliko.</w:t>
      </w:r>
      <w:r>
        <w:rPr/>
        <w:t xml:space="preserve"> — Мы не должны дольше наблюдать за тем, что тот клуб стоит в одиночестве (является единственным).</w:t>
      </w:r>
    </w:p>
    <w:p>
      <w:pPr>
        <w:pStyle w:val="Style10"/>
        <w:rPr>
          <w:lang w:val="ru-RU"/>
        </w:rPr>
      </w:pPr>
      <w:r>
        <w:rPr>
          <w:lang w:val="ru-RU"/>
        </w:rPr>
        <w:t>Seidön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Сочетаемость глагола </w:t>
      </w:r>
      <w:r>
        <w:rPr>
          <w:i/>
          <w:lang w:val="ru-RU"/>
        </w:rPr>
        <w:t>seidön</w:t>
      </w:r>
      <w:r>
        <w:rPr>
          <w:lang w:val="ru-RU"/>
        </w:rPr>
        <w:t xml:space="preserve"> шире, чем у русских </w:t>
      </w:r>
      <w:r>
        <w:rPr>
          <w:i/>
          <w:lang w:val="ru-RU"/>
        </w:rPr>
        <w:t>садить</w:t>
      </w:r>
      <w:r>
        <w:rPr>
          <w:lang w:val="ru-RU"/>
        </w:rPr>
        <w:t xml:space="preserve">, </w:t>
      </w:r>
      <w:r>
        <w:rPr>
          <w:i/>
          <w:lang w:val="ru-RU"/>
        </w:rPr>
        <w:t>сажать</w:t>
      </w:r>
      <w:r>
        <w:rPr>
          <w:lang w:val="ru-RU"/>
        </w:rPr>
        <w:t xml:space="preserve">, </w:t>
      </w:r>
      <w:r>
        <w:rPr>
          <w:i/>
          <w:lang w:val="ru-RU"/>
        </w:rPr>
        <w:t>усаживать</w:t>
      </w:r>
      <w:r>
        <w:rPr>
          <w:lang w:val="ru-RU"/>
        </w:rPr>
        <w:t xml:space="preserve">. </w:t>
      </w:r>
    </w:p>
    <w:p>
      <w:pPr>
        <w:pStyle w:val="Normal"/>
        <w:ind w:firstLine="397"/>
        <w:jc w:val="both"/>
        <w:rPr>
          <w:lang w:val="ru-RU"/>
        </w:rPr>
      </w:pPr>
      <w:r>
        <w:rPr>
          <w:i/>
          <w:lang w:val="ru-RU"/>
        </w:rPr>
        <w:t>Seidön</w:t>
      </w:r>
      <w:r>
        <w:rPr>
          <w:lang w:val="ru-RU"/>
        </w:rPr>
        <w:t xml:space="preserve"> может употребляться в значении «садить», «усаживать», когда в предложении есть прямое дополнение, обозначающее человека: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b/>
        </w:rPr>
        <w:t>Seidob</w:t>
      </w:r>
      <w:r>
        <w:rPr/>
        <w:t xml:space="preserve"> ofi paelik dremik ini slifavabil… — Я сажаю её, бледную, дрожащую, в санки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äseidom</w:t>
      </w:r>
      <w:r>
        <w:rPr/>
        <w:t xml:space="preserve"> ofi po om sui jevod… — …он усадил её перед собой на лошадь…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«Усаживать» можно и животных:</w:t>
      </w:r>
    </w:p>
    <w:p>
      <w:pPr>
        <w:pStyle w:val="Style11"/>
        <w:rPr/>
      </w:pPr>
      <w:r>
        <w:rPr/>
        <w:t>–</w:t>
      </w:r>
      <w:r>
        <w:rPr/>
        <w:tab/>
        <w:t xml:space="preserve">Man bäldik ägolom seiliko lü kvisinöp, ägleipom kati len nükaskin onik, ed </w:t>
      </w:r>
      <w:r>
        <w:rPr>
          <w:b/>
        </w:rPr>
        <w:t>äseidom</w:t>
      </w:r>
      <w:r>
        <w:rPr/>
        <w:t xml:space="preserve"> onu sui vätöm… — Старый мужчина молча прошёл в кухню, схватил кошку за её загривок и вскоре посадил её на весы…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Чаще всего в этом значении глагол используется с возвратным местоимением в роли прямого дополнения («усаживаться», «садиться»). Если указывается конкретное сиденье, то перед его наименованием, как правило, употребляется предлог с суффиксом </w:t>
      </w:r>
      <w:r>
        <w:rPr>
          <w:i/>
          <w:lang w:val="ru-RU"/>
        </w:rPr>
        <w:t>-i</w:t>
      </w:r>
      <w:r>
        <w:rPr>
          <w:lang w:val="ru-RU"/>
        </w:rPr>
        <w:t>:</w:t>
      </w:r>
    </w:p>
    <w:p>
      <w:pPr>
        <w:pStyle w:val="Style11"/>
        <w:rPr/>
      </w:pPr>
      <w:r>
        <w:rPr/>
        <w:t>–</w:t>
      </w:r>
      <w:r>
        <w:rPr/>
        <w:tab/>
        <w:t xml:space="preserve">Me yuf kanom löädön se bed, e </w:t>
      </w:r>
      <w:r>
        <w:rPr>
          <w:b/>
        </w:rPr>
        <w:t>seidön</w:t>
      </w:r>
      <w:r>
        <w:rPr/>
        <w:t xml:space="preserve"> oki sui stul… — С помощью он может подняться с кровати и сесть на стул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äseidof</w:t>
      </w:r>
      <w:r>
        <w:rPr/>
        <w:t xml:space="preserve"> oki sui bed… — …она села на кровать…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Интересно, что, как и в русском языке, «садиться» могут другие живые существа, в том числе насекомые:</w:t>
      </w:r>
    </w:p>
    <w:p>
      <w:pPr>
        <w:pStyle w:val="Style11"/>
        <w:rPr/>
      </w:pPr>
      <w:r>
        <w:rPr/>
        <w:t>–</w:t>
      </w:r>
      <w:r>
        <w:rPr/>
        <w:tab/>
        <w:t xml:space="preserve">Musak balid </w:t>
      </w:r>
      <w:r>
        <w:rPr>
          <w:b/>
        </w:rPr>
        <w:t>äseidon</w:t>
      </w:r>
      <w:r>
        <w:rPr/>
        <w:t xml:space="preserve"> oki sui sosit, kel älogoton vemo benosmekiko. — Первая муха села на колбасу, которая выглядела очень аппетитно.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Возможно и значение «принять сидячее положение для какого-либо занятия рядом с каким-нибудь предметом» (</w:t>
      </w:r>
      <w:r>
        <w:rPr>
          <w:i/>
          <w:lang w:val="ru-RU"/>
        </w:rPr>
        <w:t>сесть за инструмент, за стол</w:t>
      </w:r>
      <w:r>
        <w:rPr>
          <w:lang w:val="ru-RU"/>
        </w:rPr>
        <w:t>):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b/>
        </w:rPr>
        <w:t>Äseidom</w:t>
      </w:r>
      <w:r>
        <w:rPr/>
        <w:t xml:space="preserve"> oki leni pianod… — Он сел за пианино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Lotans </w:t>
      </w:r>
      <w:r>
        <w:rPr>
          <w:b/>
        </w:rPr>
        <w:t>seidons</w:t>
      </w:r>
      <w:r>
        <w:rPr/>
        <w:t xml:space="preserve"> okis leni tab ko nams, kels no pelavons dü vigs mödik… — Гости садятся за стол с руками, которые не мылись много недель…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Наряду с предлогом </w:t>
      </w:r>
      <w:r>
        <w:rPr>
          <w:i/>
          <w:lang w:val="ru-RU"/>
        </w:rPr>
        <w:t>leni</w:t>
      </w:r>
      <w:r>
        <w:rPr>
          <w:lang w:val="ru-RU"/>
        </w:rPr>
        <w:t xml:space="preserve"> перед словом «стол» употреблялся и </w:t>
      </w:r>
      <w:r>
        <w:rPr>
          <w:i/>
          <w:lang w:val="ru-RU"/>
        </w:rPr>
        <w:t>len</w:t>
      </w:r>
      <w:r>
        <w:rPr>
          <w:lang w:val="ru-RU"/>
        </w:rPr>
        <w:t>:</w:t>
      </w:r>
    </w:p>
    <w:p>
      <w:pPr>
        <w:pStyle w:val="Style11"/>
        <w:rPr/>
      </w:pPr>
      <w:r>
        <w:rPr/>
        <w:t>–</w:t>
      </w:r>
      <w:r>
        <w:rPr/>
        <w:tab/>
        <w:t xml:space="preserve">…bofikans </w:t>
      </w:r>
      <w:r>
        <w:rPr>
          <w:b/>
        </w:rPr>
        <w:t>äseidoms</w:t>
      </w:r>
      <w:r>
        <w:rPr/>
        <w:t xml:space="preserve"> okis len tab. — …оба сели за стол.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Однако чаще сочетание </w:t>
      </w:r>
      <w:r>
        <w:rPr>
          <w:i/>
          <w:lang w:val="ru-RU"/>
        </w:rPr>
        <w:t>len stab</w:t>
      </w:r>
      <w:r>
        <w:rPr>
          <w:lang w:val="ru-RU"/>
        </w:rPr>
        <w:t xml:space="preserve"> стояло при глаголе </w:t>
      </w:r>
      <w:r>
        <w:rPr>
          <w:i/>
        </w:rPr>
        <w:t>sead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 — «сидеть, располагаться»:</w:t>
      </w:r>
    </w:p>
    <w:p>
      <w:pPr>
        <w:pStyle w:val="Style11"/>
        <w:rPr/>
      </w:pPr>
      <w:r>
        <w:rPr/>
        <w:t>–</w:t>
      </w:r>
      <w:r>
        <w:rPr/>
        <w:tab/>
        <w:t xml:space="preserve">Vilobsös </w:t>
      </w:r>
      <w:r>
        <w:rPr>
          <w:b/>
        </w:rPr>
        <w:t>seadön</w:t>
      </w:r>
      <w:r>
        <w:rPr/>
        <w:t xml:space="preserve"> </w:t>
      </w:r>
      <w:r>
        <w:rPr>
          <w:b/>
        </w:rPr>
        <w:t>len</w:t>
      </w:r>
      <w:r>
        <w:rPr/>
        <w:t xml:space="preserve"> tab, e klietön obis! — Мы хотели бы посидеть за столом и подкрепиться!</w:t>
      </w:r>
    </w:p>
    <w:p>
      <w:pPr>
        <w:pStyle w:val="Style11"/>
        <w:rPr/>
      </w:pPr>
      <w:r>
        <w:rPr/>
        <w:t>–</w:t>
      </w:r>
      <w:r>
        <w:rPr/>
        <w:tab/>
        <w:t xml:space="preserve">Ästebedölo blini zibas, hireg </w:t>
      </w:r>
      <w:r>
        <w:rPr>
          <w:b/>
        </w:rPr>
        <w:t>äseadom</w:t>
      </w:r>
      <w:r>
        <w:rPr/>
        <w:t xml:space="preserve"> </w:t>
      </w:r>
      <w:r>
        <w:rPr>
          <w:b/>
        </w:rPr>
        <w:t>len</w:t>
      </w:r>
      <w:r>
        <w:rPr/>
        <w:t xml:space="preserve"> tab. — Ожидая выноса блюд, король сидел за столом.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Когда прямое дополнение — неодушевлённое существительное, глагол </w:t>
      </w:r>
      <w:r>
        <w:rPr>
          <w:i/>
          <w:lang w:val="ru-RU"/>
        </w:rPr>
        <w:t>seidön</w:t>
      </w:r>
      <w:r>
        <w:rPr>
          <w:lang w:val="ru-RU"/>
        </w:rPr>
        <w:t xml:space="preserve">, в отличие от русского эквивалента, используется в значении «класть», «располагать», «помещать» (как немецкий эквивалент </w:t>
      </w:r>
      <w:r>
        <w:rPr>
          <w:i/>
          <w:lang w:val="ru-RU"/>
        </w:rPr>
        <w:t>setzen</w:t>
      </w:r>
      <w:r>
        <w:rPr>
          <w:lang w:val="ru-RU"/>
        </w:rPr>
        <w:t>):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b/>
        </w:rPr>
        <w:t>Äseidoms</w:t>
      </w:r>
      <w:r>
        <w:rPr/>
        <w:t xml:space="preserve"> omi ini sepül dibik. — Его положили в глубокую могилу (речь идёт о трупе)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Rätolös seimna, kin </w:t>
      </w:r>
      <w:r>
        <w:rPr>
          <w:b/>
        </w:rPr>
        <w:t>seidon-li</w:t>
      </w:r>
      <w:r>
        <w:rPr/>
        <w:t xml:space="preserve"> bilieti at? — Угадай  как-нибудь, кто кладёт этот билет?</w:t>
      </w:r>
    </w:p>
    <w:p>
      <w:pPr>
        <w:pStyle w:val="Style11"/>
        <w:rPr/>
      </w:pPr>
      <w:r>
        <w:rPr/>
        <w:t>–</w:t>
      </w:r>
      <w:r>
        <w:rPr/>
        <w:tab/>
        <w:t xml:space="preserve">Dü zänodatimäd lölik ägeboy doatis okik; mit </w:t>
      </w:r>
      <w:r>
        <w:rPr>
          <w:b/>
        </w:rPr>
        <w:t>päseidon</w:t>
      </w:r>
      <w:r>
        <w:rPr/>
        <w:t xml:space="preserve"> sui tab, posä piköton ad kötots platik, ed äsumoy me nams okik de ats somödiko, äsä äviloy. — На протяжении всего Средневековья &lt;для еды&gt; использовали свои пальцы; мясо клалось на стол, после того как разрубалось на плоские котлетки, и из них брали своими руками столько, сколько хотели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Tän fino änüdükof blöti oka, ed äseramenof se on flori smalik bal, keli iklänedof us, ed </w:t>
      </w:r>
      <w:r>
        <w:rPr>
          <w:b/>
        </w:rPr>
        <w:t>äseidof</w:t>
      </w:r>
      <w:r>
        <w:rPr/>
        <w:t xml:space="preserve"> oni sui sab. — Тогда в конце концов она обнажила свою грудь и достала оттуда один маленький цветок, который спрятала там, и положила его на песок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Äbesmivoy stoni me bükablägin, </w:t>
      </w:r>
      <w:r>
        <w:rPr>
          <w:b/>
        </w:rPr>
        <w:t>äseidoy</w:t>
      </w:r>
      <w:r>
        <w:rPr/>
        <w:t xml:space="preserve"> sui on bledi papüra… — Камень покрывали типографской краской, клали на него лист бумаги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b/>
        </w:rPr>
        <w:t>Oseidons</w:t>
      </w:r>
      <w:r>
        <w:rPr/>
        <w:t xml:space="preserve"> namis sui malädikans, ed osaunikons. — Они будут класть руки на больных, и те будут исцеляться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…ob, </w:t>
      </w:r>
      <w:r>
        <w:rPr>
          <w:b/>
        </w:rPr>
        <w:t>seidöl</w:t>
      </w:r>
      <w:r>
        <w:rPr/>
        <w:t xml:space="preserve"> dü timil pülik nami obik sui brad omik… — …я, мигом положивший свою руку на его плечо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b/>
        </w:rPr>
        <w:t>Äseidob</w:t>
      </w:r>
      <w:r>
        <w:rPr/>
        <w:t xml:space="preserve"> nami sui mön masifik katekumas ed äkotenob. — Я положил руку на массивную стену катакомб и ощутил удовлетворение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b/>
        </w:rPr>
        <w:t>seidön</w:t>
      </w:r>
      <w:r>
        <w:rPr/>
        <w:t xml:space="preserve"> eke neifi len gug oma — приставлять кому-либо нож к горлу</w:t>
      </w:r>
      <w:r>
        <w:rPr>
          <w:i w:val="false"/>
        </w:rPr>
        <w:t>;</w:t>
      </w:r>
    </w:p>
    <w:p>
      <w:pPr>
        <w:pStyle w:val="Style11"/>
        <w:rPr>
          <w:lang w:val="en-US"/>
        </w:rPr>
      </w:pPr>
      <w:r>
        <w:rPr/>
        <w:t>–</w:t>
      </w:r>
      <w:r>
        <w:rPr/>
        <w:tab/>
      </w:r>
      <w:r>
        <w:rPr>
          <w:b/>
        </w:rPr>
        <w:t>seidön</w:t>
      </w:r>
      <w:r>
        <w:rPr/>
        <w:t xml:space="preserve"> ad jifakums — скирдовать.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В некоторых контекстах глаголы с корнями </w:t>
      </w:r>
      <w:r>
        <w:rPr>
          <w:i/>
          <w:lang w:val="ru-RU"/>
        </w:rPr>
        <w:t>seid-</w:t>
      </w:r>
      <w:r>
        <w:rPr>
          <w:lang w:val="ru-RU"/>
        </w:rPr>
        <w:t xml:space="preserve"> и </w:t>
      </w:r>
      <w:r>
        <w:rPr>
          <w:i/>
          <w:lang w:val="ru-RU"/>
        </w:rPr>
        <w:t>seit-</w:t>
      </w:r>
      <w:r>
        <w:rPr>
          <w:lang w:val="ru-RU"/>
        </w:rPr>
        <w:t xml:space="preserve"> являются полными синонимами, ср.:</w:t>
      </w:r>
    </w:p>
    <w:p>
      <w:pPr>
        <w:pStyle w:val="Style11"/>
        <w:rPr>
          <w:lang w:val="en-US"/>
        </w:rPr>
      </w:pPr>
      <w:r>
        <w:rPr/>
        <w:t>–</w:t>
      </w:r>
      <w:r>
        <w:rPr/>
        <w:tab/>
        <w:t>…</w:t>
      </w:r>
      <w:r>
        <w:rPr>
          <w:b/>
        </w:rPr>
        <w:t>äseidom namis</w:t>
      </w:r>
      <w:r>
        <w:rPr/>
        <w:t xml:space="preserve"> sui om, ed äsäkom ome: “Logol-li bosi?” — …он возложил на него (слепого) руки и спросил его: «Видишь ли что-нибудь?»</w:t>
      </w:r>
    </w:p>
    <w:p>
      <w:pPr>
        <w:pStyle w:val="Style11"/>
        <w:rPr>
          <w:i w:val="false"/>
          <w:i w:val="false"/>
        </w:rPr>
      </w:pPr>
      <w:r>
        <w:rPr/>
        <w:t>–</w:t>
      </w:r>
      <w:r>
        <w:rPr/>
        <w:tab/>
        <w:t xml:space="preserve">E posä </w:t>
      </w:r>
      <w:r>
        <w:rPr>
          <w:b/>
        </w:rPr>
        <w:t>iseitom namis</w:t>
      </w:r>
      <w:r>
        <w:rPr/>
        <w:t xml:space="preserve"> sui ons, ädetevom usao. — И, возложив на них руки, он отправился оттуда</w:t>
      </w:r>
      <w:r>
        <w:rPr>
          <w:i w:val="false"/>
        </w:rPr>
        <w:t>;</w:t>
      </w:r>
    </w:p>
    <w:p>
      <w:pPr>
        <w:pStyle w:val="Style11"/>
        <w:rPr>
          <w:lang w:val="en-US"/>
        </w:rPr>
      </w:pPr>
      <w:r>
        <w:rPr/>
        <w:t>–</w:t>
      </w:r>
      <w:r>
        <w:rPr/>
        <w:tab/>
      </w:r>
      <w:r>
        <w:rPr>
          <w:lang w:val="en-US"/>
        </w:rPr>
        <w:t>Dautil</w:t>
      </w:r>
      <w:r>
        <w:rPr/>
        <w:t xml:space="preserve"> </w:t>
      </w:r>
      <w:r>
        <w:rPr>
          <w:lang w:val="en-US"/>
        </w:rPr>
        <w:t>obik</w:t>
      </w:r>
      <w:r>
        <w:rPr/>
        <w:t xml:space="preserve"> </w:t>
      </w:r>
      <w:r>
        <w:rPr>
          <w:lang w:val="en-US"/>
        </w:rPr>
        <w:t>deadikof</w:t>
      </w:r>
      <w:r>
        <w:rPr/>
        <w:t xml:space="preserve">; </w:t>
      </w:r>
      <w:r>
        <w:rPr>
          <w:lang w:val="en-US"/>
        </w:rPr>
        <w:t>k</w:t>
      </w:r>
      <w:r>
        <w:rPr/>
        <w:t>ö</w:t>
      </w:r>
      <w:r>
        <w:rPr>
          <w:lang w:val="en-US"/>
        </w:rPr>
        <w:t>mol</w:t>
      </w:r>
      <w:r>
        <w:rPr/>
        <w:t>ö</w:t>
      </w:r>
      <w:r>
        <w:rPr>
          <w:lang w:val="en-US"/>
        </w:rPr>
        <w:t>s</w:t>
      </w:r>
      <w:r>
        <w:rPr/>
        <w:t xml:space="preserve"> </w:t>
      </w:r>
      <w:r>
        <w:rPr>
          <w:lang w:val="en-US"/>
        </w:rPr>
        <w:t>ad</w:t>
      </w:r>
      <w:r>
        <w:rPr/>
        <w:t xml:space="preserve"> </w:t>
      </w:r>
      <w:r>
        <w:rPr>
          <w:b/>
          <w:lang w:val="en-US"/>
        </w:rPr>
        <w:t>suseit</w:t>
      </w:r>
      <w:r>
        <w:rPr>
          <w:b/>
        </w:rPr>
        <w:t>ö</w:t>
      </w:r>
      <w:r>
        <w:rPr>
          <w:b/>
          <w:lang w:val="en-US"/>
        </w:rPr>
        <w:t>n</w:t>
      </w:r>
      <w:r>
        <w:rPr/>
        <w:t xml:space="preserve"> </w:t>
      </w:r>
      <w:r>
        <w:rPr>
          <w:lang w:val="en-US"/>
        </w:rPr>
        <w:t>ofe</w:t>
      </w:r>
      <w:r>
        <w:rPr/>
        <w:t xml:space="preserve"> </w:t>
      </w:r>
      <w:r>
        <w:rPr>
          <w:b/>
          <w:lang w:val="en-US"/>
        </w:rPr>
        <w:t>nami</w:t>
      </w:r>
      <w:r>
        <w:rPr/>
        <w:t xml:space="preserve"> </w:t>
      </w:r>
      <w:r>
        <w:rPr>
          <w:lang w:val="en-US"/>
        </w:rPr>
        <w:t>olik</w:t>
      </w:r>
      <w:r>
        <w:rPr/>
        <w:t>… — Дочка моя умирает; приди возложить на неё руку свою…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Особенно заметно, что, в отличие от русского языка, </w:t>
      </w:r>
      <w:r>
        <w:rPr>
          <w:i/>
          <w:lang w:val="ru-RU"/>
        </w:rPr>
        <w:t>seidön</w:t>
      </w:r>
      <w:r>
        <w:rPr>
          <w:lang w:val="ru-RU"/>
        </w:rPr>
        <w:t xml:space="preserve"> можеть быть синонимичен глаголам </w:t>
      </w:r>
      <w:r>
        <w:rPr>
          <w:i/>
          <w:lang w:val="ru-RU"/>
        </w:rPr>
        <w:t>pladön</w:t>
      </w:r>
      <w:r>
        <w:rPr>
          <w:lang w:val="ru-RU"/>
        </w:rPr>
        <w:t xml:space="preserve"> (помещать, располагать, ставить) и </w:t>
      </w:r>
      <w:r>
        <w:rPr>
          <w:i/>
          <w:lang w:val="ru-RU"/>
        </w:rPr>
        <w:t>seitön</w:t>
      </w:r>
      <w:r>
        <w:rPr>
          <w:lang w:val="ru-RU"/>
        </w:rPr>
        <w:t xml:space="preserve"> (класть), благодаря приставочным глаголам с корнем </w:t>
      </w:r>
      <w:r>
        <w:rPr>
          <w:i/>
          <w:lang w:val="ru-RU"/>
        </w:rPr>
        <w:t>s</w:t>
      </w:r>
      <w:r>
        <w:rPr>
          <w:i/>
        </w:rPr>
        <w:t>ei</w:t>
      </w:r>
      <w:r>
        <w:rPr>
          <w:i/>
          <w:lang w:val="ru-RU"/>
        </w:rPr>
        <w:t>d-.</w:t>
      </w:r>
      <w:r>
        <w:rPr>
          <w:lang w:val="ru-RU"/>
        </w:rPr>
        <w:t xml:space="preserve"> При этом может подразумеваться не только «размещение» различных предметов, но и метафорическое «размещение»: появление идей (проектов, проблем, планов), включение публикаций в газету и т. д. Это демонстрируют следующие глаголы и соответствующие существительные:</w:t>
      </w:r>
    </w:p>
    <w:p>
      <w:pPr>
        <w:pStyle w:val="Normal"/>
        <w:tabs>
          <w:tab w:val="left" w:pos="397" w:leader="none"/>
        </w:tabs>
        <w:ind w:firstLine="113"/>
        <w:jc w:val="both"/>
        <w:rPr>
          <w:lang w:val="ru-RU"/>
        </w:rPr>
      </w:pPr>
      <w:r>
        <w:rPr>
          <w:lang w:val="ru-RU"/>
        </w:rPr>
        <w:t>1)</w:t>
      </w:r>
      <w:r>
        <w:rPr/>
        <w:tab/>
      </w:r>
      <w:r>
        <w:rPr>
          <w:i/>
          <w:lang w:val="ru-RU"/>
        </w:rPr>
        <w:t>doseidön</w:t>
      </w:r>
      <w:r>
        <w:rPr>
          <w:lang w:val="ru-RU"/>
        </w:rPr>
        <w:t xml:space="preserve"> (</w:t>
      </w:r>
      <w:r>
        <w:rPr>
          <w:i/>
          <w:lang w:val="ru-RU"/>
        </w:rPr>
        <w:t>ставить</w:t>
      </w:r>
      <w:r>
        <w:rPr>
          <w:lang w:val="ru-RU"/>
        </w:rPr>
        <w:t xml:space="preserve">, </w:t>
      </w:r>
      <w:r>
        <w:rPr>
          <w:i/>
          <w:lang w:val="ru-RU"/>
        </w:rPr>
        <w:t>класть</w:t>
      </w:r>
      <w:r>
        <w:rPr>
          <w:lang w:val="ru-RU"/>
        </w:rPr>
        <w:t>):</w:t>
      </w:r>
    </w:p>
    <w:p>
      <w:pPr>
        <w:pStyle w:val="Style11"/>
        <w:rPr/>
      </w:pPr>
      <w:r>
        <w:rPr/>
        <w:t>–</w:t>
      </w:r>
      <w:r>
        <w:rPr/>
        <w:tab/>
        <w:t xml:space="preserve">Linglänan </w:t>
      </w:r>
      <w:r>
        <w:rPr>
          <w:b/>
        </w:rPr>
        <w:t>ädoseidom</w:t>
      </w:r>
      <w:r>
        <w:rPr/>
        <w:t xml:space="preserve"> dönu väri… — англичанин снова поставил стакан (рюмку, бокал);</w:t>
      </w:r>
    </w:p>
    <w:p>
      <w:pPr>
        <w:pStyle w:val="Style11"/>
        <w:rPr/>
      </w:pPr>
      <w:r>
        <w:rPr/>
        <w:t>–</w:t>
      </w:r>
      <w:r>
        <w:rPr/>
        <w:tab/>
        <w:t xml:space="preserve">Ed ekö! nu süpo el ‘Aroeng Binang’ ädajonom oki in konsälalecem, ko medin so vemo pidesiröl, ed </w:t>
      </w:r>
      <w:r>
        <w:rPr>
          <w:b/>
        </w:rPr>
        <w:t>ädoseidom</w:t>
      </w:r>
      <w:r>
        <w:rPr/>
        <w:t xml:space="preserve"> oni len futs jiplina sublimik okik. — И вот тут внезапно Ароен Бинан появился в зале совещаний со столь вожделенным лекарством и положил его к ногам своей высочайшей принцессы;</w:t>
      </w:r>
    </w:p>
    <w:p>
      <w:pPr>
        <w:pStyle w:val="Style11"/>
        <w:rPr/>
      </w:pPr>
      <w:r>
        <w:rPr/>
        <w:t>–</w:t>
      </w:r>
      <w:r>
        <w:rPr/>
        <w:tab/>
        <w:t xml:space="preserve">…skal labü milig </w:t>
      </w:r>
      <w:r>
        <w:rPr>
          <w:b/>
        </w:rPr>
        <w:t>padoseidon</w:t>
      </w:r>
      <w:r>
        <w:rPr/>
        <w:t xml:space="preserve"> foi tänads… — кувшин с молоком ставится перед шатрами;</w:t>
      </w:r>
    </w:p>
    <w:p>
      <w:pPr>
        <w:pStyle w:val="Style11"/>
        <w:rPr>
          <w:i w:val="false"/>
          <w:i w:val="false"/>
        </w:rPr>
      </w:pPr>
      <w:r>
        <w:rPr/>
        <w:t>–</w:t>
      </w:r>
      <w:r>
        <w:rPr/>
        <w:tab/>
      </w:r>
      <w:r>
        <w:rPr>
          <w:lang w:val="en-US"/>
        </w:rPr>
        <w:t>Dokan</w:t>
      </w:r>
      <w:r>
        <w:rPr/>
        <w:t xml:space="preserve"> ‘</w:t>
      </w:r>
      <w:r>
        <w:rPr>
          <w:lang w:val="en-US"/>
        </w:rPr>
        <w:t>Hausenstein</w:t>
      </w:r>
      <w:r>
        <w:rPr/>
        <w:t xml:space="preserve">’ </w:t>
      </w:r>
      <w:r>
        <w:rPr>
          <w:b/>
          <w:lang w:val="en-US"/>
        </w:rPr>
        <w:t>idoseidom</w:t>
      </w:r>
      <w:r>
        <w:rPr/>
        <w:t xml:space="preserve"> </w:t>
      </w:r>
      <w:r>
        <w:rPr>
          <w:lang w:val="en-US"/>
        </w:rPr>
        <w:t>oki</w:t>
      </w:r>
      <w:r>
        <w:rPr/>
        <w:t xml:space="preserve"> </w:t>
      </w:r>
      <w:r>
        <w:rPr>
          <w:lang w:val="en-US"/>
        </w:rPr>
        <w:t>lefeniko</w:t>
      </w:r>
      <w:r>
        <w:rPr/>
        <w:t xml:space="preserve"> </w:t>
      </w:r>
      <w:r>
        <w:rPr>
          <w:lang w:val="en-US"/>
        </w:rPr>
        <w:t>sui</w:t>
      </w:r>
      <w:r>
        <w:rPr/>
        <w:t xml:space="preserve"> </w:t>
      </w:r>
      <w:r>
        <w:rPr>
          <w:lang w:val="en-US"/>
        </w:rPr>
        <w:t>stul</w:t>
      </w:r>
      <w:r>
        <w:rPr/>
        <w:t xml:space="preserve">… — Доктор Хаузенштайн в изнеможении уселся (приземлился) на стул </w:t>
      </w:r>
      <w:r>
        <w:rPr>
          <w:i w:val="false"/>
        </w:rPr>
        <w:t xml:space="preserve">(приставка </w:t>
      </w:r>
      <w:r>
        <w:rPr>
          <w:lang w:val="en-US"/>
        </w:rPr>
        <w:t>do</w:t>
      </w:r>
      <w:r>
        <w:rPr/>
        <w:t>-</w:t>
      </w:r>
      <w:r>
        <w:rPr>
          <w:i w:val="false"/>
        </w:rPr>
        <w:t xml:space="preserve"> подчёркивает, что движение направлено вниз, но, кажется, между выражениями </w:t>
      </w:r>
      <w:r>
        <w:rPr>
          <w:lang w:val="en-US"/>
        </w:rPr>
        <w:t>seid</w:t>
      </w:r>
      <w:r>
        <w:rPr/>
        <w:t>ö</w:t>
      </w:r>
      <w:r>
        <w:rPr>
          <w:lang w:val="en-US"/>
        </w:rPr>
        <w:t>n</w:t>
      </w:r>
      <w:r>
        <w:rPr>
          <w:i w:val="false"/>
        </w:rPr>
        <w:t xml:space="preserve"> </w:t>
      </w:r>
      <w:r>
        <w:rPr>
          <w:lang w:val="en-US"/>
        </w:rPr>
        <w:t>oki</w:t>
      </w:r>
      <w:r>
        <w:rPr>
          <w:i w:val="false"/>
        </w:rPr>
        <w:t xml:space="preserve"> и </w:t>
      </w:r>
      <w:r>
        <w:rPr>
          <w:lang w:val="en-US"/>
        </w:rPr>
        <w:t>doseid</w:t>
      </w:r>
      <w:r>
        <w:rPr/>
        <w:t>ö</w:t>
      </w:r>
      <w:r>
        <w:rPr>
          <w:lang w:val="en-US"/>
        </w:rPr>
        <w:t>n</w:t>
      </w:r>
      <w:r>
        <w:rPr>
          <w:i w:val="false"/>
        </w:rPr>
        <w:t xml:space="preserve"> </w:t>
      </w:r>
      <w:r>
        <w:rPr>
          <w:lang w:val="en-US"/>
        </w:rPr>
        <w:t>oki</w:t>
      </w:r>
      <w:r>
        <w:rPr>
          <w:i w:val="false"/>
        </w:rPr>
        <w:t xml:space="preserve"> нет существенной разницы);</w:t>
      </w:r>
    </w:p>
    <w:p>
      <w:pPr>
        <w:pStyle w:val="Normal"/>
        <w:tabs>
          <w:tab w:val="left" w:pos="397" w:leader="none"/>
        </w:tabs>
        <w:ind w:firstLine="113"/>
        <w:jc w:val="both"/>
        <w:rPr>
          <w:lang w:val="ru-RU"/>
        </w:rPr>
      </w:pPr>
      <w:r>
        <w:rPr>
          <w:lang w:val="ru-RU"/>
        </w:rPr>
        <w:t>2)</w:t>
      </w:r>
      <w:r>
        <w:rPr/>
        <w:tab/>
      </w:r>
      <w:r>
        <w:rPr>
          <w:i/>
          <w:lang w:val="ru-RU"/>
        </w:rPr>
        <w:t>foseidön</w:t>
      </w:r>
      <w:r>
        <w:rPr>
          <w:lang w:val="ru-RU"/>
        </w:rPr>
        <w:t xml:space="preserve"> (</w:t>
      </w:r>
      <w:r>
        <w:rPr>
          <w:i/>
          <w:lang w:val="ru-RU"/>
        </w:rPr>
        <w:t>представлять</w:t>
      </w:r>
      <w:r>
        <w:rPr>
          <w:lang w:val="ru-RU"/>
        </w:rPr>
        <w:t>; устаревший глагол):</w:t>
      </w:r>
    </w:p>
    <w:p>
      <w:pPr>
        <w:pStyle w:val="Style11"/>
        <w:rPr/>
      </w:pPr>
      <w:r>
        <w:rPr/>
        <w:t>–</w:t>
      </w:r>
      <w:r>
        <w:rPr/>
        <w:tab/>
        <w:t xml:space="preserve">Kadäman alik labon gitäti ad </w:t>
      </w:r>
      <w:r>
        <w:rPr>
          <w:b/>
        </w:rPr>
        <w:t>foseidön</w:t>
      </w:r>
      <w:r>
        <w:rPr/>
        <w:t xml:space="preserve"> kadäme mobis valasotik tefü kadämadins. — Любой академик имеет право представлять (предлагать) Академии любого рода предложения относительно дел Академии</w:t>
      </w:r>
      <w:r>
        <w:rPr>
          <w:i w:val="false"/>
        </w:rPr>
        <w:t>;</w:t>
      </w:r>
    </w:p>
    <w:p>
      <w:pPr>
        <w:pStyle w:val="Normal"/>
        <w:tabs>
          <w:tab w:val="left" w:pos="397" w:leader="none"/>
        </w:tabs>
        <w:ind w:firstLine="113"/>
        <w:jc w:val="both"/>
        <w:rPr>
          <w:lang w:val="ru-RU"/>
        </w:rPr>
      </w:pPr>
      <w:r>
        <w:rPr>
          <w:lang w:val="ru-RU"/>
        </w:rPr>
        <w:t>3)</w:t>
      </w:r>
      <w:r>
        <w:rPr/>
        <w:tab/>
      </w:r>
      <w:r>
        <w:rPr>
          <w:i/>
          <w:lang w:val="ru-RU"/>
        </w:rPr>
        <w:t>loseidön</w:t>
      </w:r>
      <w:r>
        <w:rPr>
          <w:lang w:val="ru-RU"/>
        </w:rPr>
        <w:t xml:space="preserve"> (</w:t>
      </w:r>
      <w:r>
        <w:rPr>
          <w:i/>
          <w:lang w:val="ru-RU"/>
        </w:rPr>
        <w:t>предлагать</w:t>
      </w:r>
      <w:r>
        <w:rPr>
          <w:lang w:val="ru-RU"/>
        </w:rPr>
        <w:t xml:space="preserve">, </w:t>
      </w:r>
      <w:r>
        <w:rPr>
          <w:i/>
          <w:lang w:val="ru-RU"/>
        </w:rPr>
        <w:t>представлять</w:t>
      </w:r>
      <w:r>
        <w:rPr>
          <w:lang w:val="ru-RU"/>
        </w:rPr>
        <w:t>):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b/>
        </w:rPr>
        <w:t>Loseidobsös</w:t>
      </w:r>
      <w:r>
        <w:rPr/>
        <w:t xml:space="preserve"> ome säkädi obsik, e dunobsös bai lonäd omik! — Давайте предложим ему нашу проблему и сделаем по его решению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Disin statudas nulik </w:t>
      </w:r>
      <w:r>
        <w:rPr>
          <w:b/>
        </w:rPr>
        <w:t>poloseidons</w:t>
      </w:r>
      <w:r>
        <w:rPr/>
        <w:t xml:space="preserve"> pötatimo limanes kadäma… — Проект нового устава будет своевременно представлен членам Академии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E täno </w:t>
      </w:r>
      <w:r>
        <w:rPr>
          <w:b/>
        </w:rPr>
        <w:t>äloseidof</w:t>
      </w:r>
      <w:r>
        <w:rPr/>
        <w:t xml:space="preserve"> jiflene okik balädi, kel äreidof oni ko logabobs fronik… — И тогда она предложила своей подруге соглашение, которая прочитала его с наморщенными бровями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b/>
        </w:rPr>
        <w:t>Äloseidob</w:t>
      </w:r>
      <w:r>
        <w:rPr/>
        <w:t xml:space="preserve"> ele ‘Schleyer’ blöfadinis, ed ämutom gidetükön obi… — Я предоставил Шлейеру доказательства, и он вынужден был признать мою правоту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Parabi votik </w:t>
      </w:r>
      <w:r>
        <w:rPr>
          <w:b/>
        </w:rPr>
        <w:t>äloseidom</w:t>
      </w:r>
      <w:r>
        <w:rPr/>
        <w:t xml:space="preserve"> ones… — Он предложил им другую притчу</w:t>
      </w:r>
      <w:r>
        <w:rPr>
          <w:i w:val="false"/>
        </w:rPr>
        <w:t>;</w:t>
      </w:r>
    </w:p>
    <w:p>
      <w:pPr>
        <w:pStyle w:val="Normal"/>
        <w:tabs>
          <w:tab w:val="left" w:pos="397" w:leader="none"/>
        </w:tabs>
        <w:ind w:firstLine="113"/>
        <w:jc w:val="both"/>
        <w:rPr>
          <w:lang w:val="ru-RU"/>
        </w:rPr>
      </w:pPr>
      <w:r>
        <w:rPr>
          <w:lang w:val="ru-RU"/>
        </w:rPr>
        <w:t>4)</w:t>
      </w:r>
      <w:r>
        <w:rPr/>
        <w:tab/>
      </w:r>
      <w:r>
        <w:rPr>
          <w:i/>
          <w:lang w:val="ru-RU"/>
        </w:rPr>
        <w:t>nüseidön</w:t>
      </w:r>
      <w:r>
        <w:rPr>
          <w:lang w:val="ru-RU"/>
        </w:rPr>
        <w:t xml:space="preserve"> (</w:t>
      </w:r>
      <w:r>
        <w:rPr>
          <w:i/>
          <w:lang w:val="ru-RU"/>
        </w:rPr>
        <w:t>включать</w:t>
      </w:r>
      <w:r>
        <w:rPr>
          <w:lang w:val="ru-RU"/>
        </w:rPr>
        <w:t xml:space="preserve"> (в газету), </w:t>
      </w:r>
      <w:r>
        <w:rPr>
          <w:i/>
          <w:lang w:val="ru-RU"/>
        </w:rPr>
        <w:t>публиковать</w:t>
      </w:r>
      <w:r>
        <w:rPr>
          <w:lang w:val="ru-RU"/>
        </w:rPr>
        <w:t>):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nüseidobs</w:t>
      </w:r>
      <w:r>
        <w:rPr/>
        <w:t xml:space="preserve"> plitü flens foginänik obsik balido nunodi in vödem Vpik, du desänobs ad nüseidön vödemi Nedänapükik ini nüm fovik. — …ради удобства наших зарубежных друзей в первую очередь мы включаем репортаж в волапюкский текст, в то время как намерены включить голландский текст в следующий номер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…dub </w:t>
      </w:r>
      <w:r>
        <w:rPr>
          <w:b/>
        </w:rPr>
        <w:t>nüseid</w:t>
      </w:r>
      <w:r>
        <w:rPr/>
        <w:t xml:space="preserve"> notedas in gaseds anik. — …посредством включения заметок в некоторые газеты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…noteds smalik dö Vpitidodems e Vpitidabuks </w:t>
      </w:r>
      <w:r>
        <w:rPr>
          <w:b/>
        </w:rPr>
        <w:t>pänüseidons</w:t>
      </w:r>
      <w:r>
        <w:rPr/>
        <w:t xml:space="preserve"> nomöfiko in el ‘De Zeister Courant’ ed el ‘De Provinciale Post’. — …маленькие заметки об учебных курсах волапюка и учебниках волапюка регулярно включались в «Де цейстер курант» и «Де провинциале пост»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Ifimekob dili keda lätik degbalid: nog ston te bal ämuton </w:t>
      </w:r>
      <w:r>
        <w:rPr>
          <w:b/>
        </w:rPr>
        <w:t>panüseidön</w:t>
      </w:r>
      <w:r>
        <w:rPr/>
        <w:t xml:space="preserve"> e masono pafimükön. — Я завершил часть последнего, одиннадцатого ряда: ещё только один камень должен был быть вставлен и закреплён в кладке </w:t>
      </w:r>
      <w:r>
        <w:rPr>
          <w:i w:val="false"/>
        </w:rPr>
        <w:t>(этот случай можно считать единственным, когда глагол использовался не в переносном, а в прямом значении: «вставлять», «вдвигать»);</w:t>
      </w:r>
    </w:p>
    <w:p>
      <w:pPr>
        <w:pStyle w:val="Normal"/>
        <w:tabs>
          <w:tab w:val="left" w:pos="397" w:leader="none"/>
        </w:tabs>
        <w:ind w:firstLine="113"/>
        <w:jc w:val="both"/>
        <w:rPr>
          <w:lang w:val="ru-RU"/>
        </w:rPr>
      </w:pPr>
      <w:r>
        <w:rPr>
          <w:lang w:val="ru-RU"/>
        </w:rPr>
        <w:t>5)</w:t>
      </w:r>
      <w:r>
        <w:rPr/>
        <w:tab/>
      </w:r>
      <w:r>
        <w:rPr>
          <w:i/>
          <w:lang w:val="ru-RU"/>
        </w:rPr>
        <w:t>suseidön</w:t>
      </w:r>
      <w:r>
        <w:rPr>
          <w:lang w:val="ru-RU"/>
        </w:rPr>
        <w:t xml:space="preserve"> (</w:t>
      </w:r>
      <w:r>
        <w:rPr>
          <w:i/>
          <w:lang w:val="ru-RU"/>
        </w:rPr>
        <w:t>надевать</w:t>
      </w:r>
      <w:r>
        <w:rPr>
          <w:lang w:val="ru-RU"/>
        </w:rPr>
        <w:t xml:space="preserve">, </w:t>
      </w:r>
      <w:r>
        <w:rPr>
          <w:i/>
          <w:lang w:val="ru-RU"/>
        </w:rPr>
        <w:t>нахлобучивать</w:t>
      </w:r>
      <w:r>
        <w:rPr>
          <w:lang w:val="ru-RU"/>
        </w:rPr>
        <w:t>):</w:t>
      </w:r>
    </w:p>
    <w:p>
      <w:pPr>
        <w:pStyle w:val="Style11"/>
        <w:rPr/>
      </w:pPr>
      <w:r>
        <w:rPr/>
        <w:t>–</w:t>
      </w:r>
      <w:r>
        <w:rPr/>
        <w:tab/>
        <w:t xml:space="preserve">Blög licinon se tim elas ‘Ptolemaei’, e pidekon niludo löpo in dil klöpik </w:t>
      </w:r>
      <w:r>
        <w:rPr>
          <w:b/>
        </w:rPr>
        <w:t>pisuseidöl</w:t>
      </w:r>
      <w:r>
        <w:rPr/>
        <w:t>, kel ye moon, ko magod ela ‘Horus’. — Брус происходит из времени Птолемея и, вероятно, был  украшен сверху, в круглой надставленной части, которая, однако, исчезла, изображением Гора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If </w:t>
      </w:r>
      <w:r>
        <w:rPr>
          <w:b/>
        </w:rPr>
        <w:t>suseidoyöv</w:t>
      </w:r>
      <w:r>
        <w:rPr/>
        <w:t xml:space="preserve"> lehäti sui kap omik… — Если бы на его голову надели шлем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…ävilom </w:t>
      </w:r>
      <w:r>
        <w:rPr>
          <w:b/>
        </w:rPr>
        <w:t>suseidön</w:t>
      </w:r>
      <w:r>
        <w:rPr/>
        <w:t xml:space="preserve"> ofe stolahäti ed of no ävilof dälön atosi… — …он хотел надеть ей соломенную шляпу, а она не хотела позволять этого</w:t>
      </w:r>
      <w:r>
        <w:rPr>
          <w:i w:val="false"/>
        </w:rPr>
        <w:t>;</w:t>
      </w:r>
    </w:p>
    <w:p>
      <w:pPr>
        <w:pStyle w:val="Normal"/>
        <w:tabs>
          <w:tab w:val="left" w:pos="397" w:leader="none"/>
        </w:tabs>
        <w:ind w:firstLine="113"/>
        <w:jc w:val="both"/>
        <w:rPr>
          <w:lang w:val="ru-RU"/>
        </w:rPr>
      </w:pPr>
      <w:r>
        <w:rPr>
          <w:lang w:val="ru-RU"/>
        </w:rPr>
        <w:t>6)</w:t>
      </w:r>
      <w:r>
        <w:rPr/>
        <w:tab/>
      </w:r>
      <w:r>
        <w:rPr>
          <w:lang w:val="ru-RU"/>
        </w:rPr>
        <w:t>другие слова:</w:t>
      </w:r>
    </w:p>
    <w:p>
      <w:pPr>
        <w:pStyle w:val="Style11"/>
        <w:rPr/>
      </w:pPr>
      <w:r>
        <w:rPr/>
        <w:t>–</w:t>
      </w:r>
      <w:r>
        <w:rPr/>
        <w:tab/>
        <w:t xml:space="preserve">To fikuls valik, kels </w:t>
      </w:r>
      <w:r>
        <w:rPr>
          <w:b/>
        </w:rPr>
        <w:t>pataseidons</w:t>
      </w:r>
      <w:r>
        <w:rPr/>
        <w:t>, krit ga laidiko stäänikon… — Несмотря на все сложности, которые противостоят, христианство всё же постоянно распространяется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vobod </w:t>
      </w:r>
      <w:r>
        <w:rPr>
          <w:b/>
        </w:rPr>
        <w:t>pämoseidon</w:t>
      </w:r>
      <w:r>
        <w:rPr/>
        <w:t xml:space="preserve"> — работа была отставлена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b/>
        </w:rPr>
        <w:t>tonatotiseidan</w:t>
      </w:r>
      <w:r>
        <w:rPr/>
        <w:t xml:space="preserve"> — наборщик (дословно — «сажатель литер»)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b/>
        </w:rPr>
        <w:t>seidapök</w:t>
      </w:r>
      <w:r>
        <w:rPr/>
        <w:t xml:space="preserve"> — ошибка в наборе.</w:t>
      </w:r>
    </w:p>
    <w:p>
      <w:pPr>
        <w:pStyle w:val="Style10"/>
        <w:rPr>
          <w:lang w:val="ru-RU"/>
        </w:rPr>
      </w:pPr>
      <w:r>
        <w:rPr/>
        <w:t>Plad</w:t>
      </w:r>
      <w:r>
        <w:rPr>
          <w:lang w:val="ru-RU"/>
        </w:rPr>
        <w:t>ö</w:t>
      </w:r>
      <w:r>
        <w:rPr/>
        <w:t>n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 xml:space="preserve">Глагол </w:t>
      </w:r>
      <w:r>
        <w:rPr>
          <w:i/>
          <w:lang w:val="ru-RU"/>
        </w:rPr>
        <w:t>pladö</w:t>
      </w:r>
      <w:r>
        <w:rPr>
          <w:i/>
        </w:rPr>
        <w:t>n</w:t>
      </w:r>
      <w:r>
        <w:rPr>
          <w:lang w:val="ru-RU"/>
        </w:rPr>
        <w:t xml:space="preserve"> (</w:t>
      </w:r>
      <w:r>
        <w:rPr>
          <w:i/>
          <w:lang w:val="ru-RU"/>
        </w:rPr>
        <w:t>помещать</w:t>
      </w:r>
      <w:r>
        <w:rPr>
          <w:lang w:val="ru-RU"/>
        </w:rPr>
        <w:t xml:space="preserve">) в зависимости от контекста может соответствовать русским словам </w:t>
      </w:r>
      <w:r>
        <w:rPr>
          <w:i/>
          <w:lang w:val="ru-RU"/>
        </w:rPr>
        <w:t>размещать</w:t>
      </w:r>
      <w:r>
        <w:rPr>
          <w:lang w:val="ru-RU"/>
        </w:rPr>
        <w:t xml:space="preserve">, </w:t>
      </w:r>
      <w:r>
        <w:rPr>
          <w:i/>
          <w:lang w:val="ru-RU"/>
        </w:rPr>
        <w:t>ставить</w:t>
      </w:r>
      <w:r>
        <w:rPr>
          <w:lang w:val="ru-RU"/>
        </w:rPr>
        <w:t xml:space="preserve">, </w:t>
      </w:r>
      <w:r>
        <w:rPr>
          <w:i/>
          <w:lang w:val="ru-RU"/>
        </w:rPr>
        <w:t>класть</w:t>
      </w:r>
      <w:r>
        <w:rPr>
          <w:lang w:val="ru-RU"/>
        </w:rPr>
        <w:t xml:space="preserve">, </w:t>
      </w:r>
      <w:r>
        <w:rPr>
          <w:i/>
          <w:lang w:val="ru-RU"/>
        </w:rPr>
        <w:t>располагать</w:t>
      </w:r>
      <w:r>
        <w:rPr>
          <w:lang w:val="ru-RU"/>
        </w:rPr>
        <w:t xml:space="preserve">, </w:t>
      </w:r>
      <w:r>
        <w:rPr>
          <w:i/>
          <w:lang w:val="ru-RU"/>
        </w:rPr>
        <w:t>приводить</w:t>
      </w:r>
      <w:r>
        <w:rPr>
          <w:lang w:val="ru-RU"/>
        </w:rPr>
        <w:t xml:space="preserve"> (на письме). Во многих случаях глаголы </w:t>
      </w:r>
      <w:r>
        <w:rPr>
          <w:i/>
          <w:lang w:val="ru-RU"/>
        </w:rPr>
        <w:t>pladö</w:t>
      </w:r>
      <w:r>
        <w:rPr>
          <w:i/>
        </w:rPr>
        <w:t>n</w:t>
      </w:r>
      <w:r>
        <w:rPr>
          <w:lang w:val="ru-RU"/>
        </w:rPr>
        <w:t xml:space="preserve"> и </w:t>
      </w:r>
      <w:r>
        <w:rPr>
          <w:i/>
        </w:rPr>
        <w:t>seid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 взаимозаменяемы.</w:t>
      </w:r>
    </w:p>
    <w:p>
      <w:pPr>
        <w:pStyle w:val="Normal"/>
        <w:ind w:firstLine="397"/>
        <w:jc w:val="both"/>
        <w:rPr>
          <w:lang w:val="ru-RU"/>
        </w:rPr>
      </w:pPr>
      <w:r>
        <w:rPr>
          <w:i/>
        </w:rPr>
        <w:t>Plad</w:t>
      </w:r>
      <w:r>
        <w:rPr>
          <w:i/>
          <w:lang w:val="ru-RU"/>
        </w:rPr>
        <w:t>ö</w:t>
      </w:r>
      <w:r>
        <w:rPr>
          <w:i/>
        </w:rPr>
        <w:t>n</w:t>
      </w:r>
      <w:r>
        <w:rPr>
          <w:lang w:val="ru-RU"/>
        </w:rPr>
        <w:t xml:space="preserve"> может означать:</w:t>
      </w:r>
    </w:p>
    <w:p>
      <w:pPr>
        <w:pStyle w:val="Normal"/>
        <w:tabs>
          <w:tab w:val="left" w:pos="397" w:leader="none"/>
        </w:tabs>
        <w:ind w:firstLine="113"/>
        <w:jc w:val="both"/>
        <w:rPr>
          <w:lang w:val="ru-RU"/>
        </w:rPr>
      </w:pPr>
      <w:r>
        <w:rPr>
          <w:lang w:val="ru-RU"/>
        </w:rPr>
        <w:t>1)</w:t>
        <w:tab/>
      </w:r>
      <w:r>
        <w:rPr>
          <w:i/>
          <w:lang w:val="ru-RU"/>
        </w:rPr>
        <w:t>ставить</w:t>
      </w:r>
      <w:r>
        <w:rPr>
          <w:lang w:val="ru-RU"/>
        </w:rPr>
        <w:t xml:space="preserve">,  </w:t>
      </w:r>
      <w:r>
        <w:rPr>
          <w:i/>
          <w:lang w:val="ru-RU"/>
        </w:rPr>
        <w:t>класть</w:t>
      </w:r>
      <w:r>
        <w:rPr>
          <w:lang w:val="ru-RU"/>
        </w:rPr>
        <w:t xml:space="preserve">, </w:t>
      </w:r>
      <w:r>
        <w:rPr>
          <w:i/>
          <w:lang w:val="ru-RU"/>
        </w:rPr>
        <w:t>располагать</w:t>
      </w:r>
      <w:r>
        <w:rPr>
          <w:lang w:val="ru-RU"/>
        </w:rPr>
        <w:t xml:space="preserve"> (предмет):</w:t>
      </w:r>
    </w:p>
    <w:p>
      <w:pPr>
        <w:pStyle w:val="Style11"/>
        <w:rPr/>
      </w:pPr>
      <w:r>
        <w:rPr/>
        <w:t>–</w:t>
      </w:r>
      <w:r>
        <w:rPr/>
        <w:tab/>
        <w:t xml:space="preserve">Seatons su skafül boadik, kel </w:t>
      </w:r>
      <w:r>
        <w:rPr>
          <w:b/>
        </w:rPr>
        <w:t>pepladon</w:t>
      </w:r>
      <w:r>
        <w:rPr/>
        <w:t xml:space="preserve"> sui vab smalik nemediko po lemüf sököl. — &lt;Бутылки&gt; лежали на деревянном стеллаже, который поставили на маленькую тележку сразу же за следующим локомотивом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…balionans ekidons stoni blägik, kel </w:t>
      </w:r>
      <w:r>
        <w:rPr>
          <w:b/>
        </w:rPr>
        <w:t>pepladon</w:t>
      </w:r>
      <w:r>
        <w:rPr/>
        <w:t xml:space="preserve"> ini gul spadäda pemäniotöl. — …миллионы целовали чёрный камень, который установлен в углу упомянутого помещения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Daut flena obik </w:t>
      </w:r>
      <w:r>
        <w:rPr>
          <w:b/>
        </w:rPr>
        <w:t>epladof</w:t>
      </w:r>
      <w:r>
        <w:rPr/>
        <w:t xml:space="preserve"> stulis zü tab. — Дочь моего друга расставила стулья вокруг стола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pladof</w:t>
      </w:r>
      <w:r>
        <w:rPr/>
        <w:t xml:space="preserve"> papüri sui tabategäd… — …она кладёт бумагу на столовую скатерть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…Lamerikän &lt;…&gt; </w:t>
      </w:r>
      <w:r>
        <w:rPr>
          <w:b/>
        </w:rPr>
        <w:t>äpladon</w:t>
      </w:r>
      <w:r>
        <w:rPr/>
        <w:t xml:space="preserve"> oni ini bukemöp dailakongredik in ‘Washington’. — …Америка &lt;…&gt; поместила её &lt;книгу&gt; в Библиотеку Конгресса в Вашингтоне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…himatan olik </w:t>
      </w:r>
      <w:r>
        <w:rPr>
          <w:b/>
        </w:rPr>
        <w:t>äpladom</w:t>
      </w:r>
      <w:r>
        <w:rPr/>
        <w:t xml:space="preserve"> blümio stuli pro ol… — …твой муж заранее поставил для тебя стул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…fo fenät alik killögäd vetik </w:t>
      </w:r>
      <w:r>
        <w:rPr>
          <w:b/>
        </w:rPr>
        <w:t>pipladon</w:t>
      </w:r>
      <w:r>
        <w:rPr/>
        <w:t>… — …перед каждым окном стоял (располагался) массивный треножник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…bäldikan </w:t>
      </w:r>
      <w:r>
        <w:rPr>
          <w:b/>
        </w:rPr>
        <w:t>ipladom</w:t>
      </w:r>
      <w:r>
        <w:rPr/>
        <w:t xml:space="preserve"> häti e stafi ini gul cema… — …старик положил шляпу и трость в углу комнаты</w:t>
      </w:r>
      <w:r>
        <w:rPr>
          <w:i w:val="false"/>
        </w:rPr>
        <w:t>;</w:t>
      </w:r>
    </w:p>
    <w:p>
      <w:pPr>
        <w:pStyle w:val="Normal"/>
        <w:tabs>
          <w:tab w:val="left" w:pos="397" w:leader="none"/>
        </w:tabs>
        <w:ind w:firstLine="113"/>
        <w:jc w:val="both"/>
        <w:rPr>
          <w:lang w:val="ru-RU"/>
        </w:rPr>
      </w:pPr>
      <w:r>
        <w:rPr>
          <w:lang w:val="ru-RU"/>
        </w:rPr>
        <w:t>2)</w:t>
        <w:tab/>
      </w:r>
      <w:r>
        <w:rPr>
          <w:i/>
          <w:lang w:val="ru-RU"/>
        </w:rPr>
        <w:t xml:space="preserve">делать ставку </w:t>
      </w:r>
      <w:r>
        <w:rPr>
          <w:lang w:val="ru-RU"/>
        </w:rPr>
        <w:t>(в рулетке):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b/>
        </w:rPr>
        <w:t>Äpladof</w:t>
      </w:r>
      <w:r>
        <w:rPr/>
        <w:t xml:space="preserve"> flonis 100 sui nüm: 28. — Она поставила 100 гульденов на номер 28</w:t>
      </w:r>
      <w:r>
        <w:rPr>
          <w:i w:val="false"/>
        </w:rPr>
        <w:t>;</w:t>
      </w:r>
    </w:p>
    <w:p>
      <w:pPr>
        <w:pStyle w:val="Normal"/>
        <w:tabs>
          <w:tab w:val="left" w:pos="397" w:leader="none"/>
        </w:tabs>
        <w:ind w:firstLine="113"/>
        <w:jc w:val="both"/>
        <w:rPr>
          <w:lang w:val="ru-RU"/>
        </w:rPr>
      </w:pPr>
      <w:r>
        <w:rPr>
          <w:lang w:val="ru-RU"/>
        </w:rPr>
        <w:t>3)</w:t>
        <w:tab/>
      </w:r>
      <w:r>
        <w:rPr>
          <w:i/>
          <w:lang w:val="ru-RU"/>
        </w:rPr>
        <w:t>располагаться</w:t>
      </w:r>
      <w:r>
        <w:rPr>
          <w:lang w:val="ru-RU"/>
        </w:rPr>
        <w:t xml:space="preserve">, </w:t>
      </w:r>
      <w:r>
        <w:rPr>
          <w:i/>
          <w:lang w:val="ru-RU"/>
        </w:rPr>
        <w:t>вставать</w:t>
      </w:r>
      <w:r>
        <w:rPr>
          <w:lang w:val="ru-RU"/>
        </w:rPr>
        <w:t xml:space="preserve">, </w:t>
      </w:r>
      <w:r>
        <w:rPr>
          <w:i/>
          <w:lang w:val="ru-RU"/>
        </w:rPr>
        <w:t>появляться</w:t>
      </w:r>
      <w:r>
        <w:rPr>
          <w:lang w:val="ru-RU"/>
        </w:rPr>
        <w:t xml:space="preserve">, </w:t>
      </w:r>
      <w:r>
        <w:rPr>
          <w:i/>
          <w:lang w:val="ru-RU"/>
        </w:rPr>
        <w:t>возникать</w:t>
      </w:r>
      <w:r>
        <w:rPr>
          <w:lang w:val="ru-RU"/>
        </w:rPr>
        <w:t xml:space="preserve"> (о людях; как правило, в сочетании с возвратным местоимением):</w:t>
      </w:r>
    </w:p>
    <w:p>
      <w:pPr>
        <w:pStyle w:val="Style11"/>
        <w:rPr/>
      </w:pPr>
      <w:r>
        <w:rPr/>
        <w:t>–</w:t>
      </w:r>
      <w:r>
        <w:rPr/>
        <w:tab/>
        <w:t xml:space="preserve">Atan </w:t>
      </w:r>
      <w:r>
        <w:rPr>
          <w:b/>
        </w:rPr>
        <w:t xml:space="preserve">äpladom oki </w:t>
      </w:r>
      <w:r>
        <w:rPr/>
        <w:t>fo om, ed äsäkom ome käfiko… — Этот (бродяга) встал (возник) перед ним и хитро спросил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äpladom oki</w:t>
      </w:r>
      <w:r>
        <w:rPr/>
        <w:t xml:space="preserve"> nilü bal leyanas magifik ledoma regik… — …расположился рядом с одними из великолепных ворот королевского дворца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Lefog pleidäla </w:t>
      </w:r>
      <w:r>
        <w:rPr>
          <w:b/>
        </w:rPr>
        <w:t>ipladon oki</w:t>
      </w:r>
      <w:r>
        <w:rPr/>
        <w:t xml:space="preserve"> vü om e dins. —  Облако гордыни оказалось между ним &lt;Наполеоном&gt; и вещами</w:t>
      </w:r>
      <w:r>
        <w:rPr>
          <w:i w:val="false"/>
        </w:rPr>
        <w:t>;</w:t>
      </w:r>
    </w:p>
    <w:p>
      <w:pPr>
        <w:pStyle w:val="Normal"/>
        <w:tabs>
          <w:tab w:val="left" w:pos="397" w:leader="none"/>
        </w:tabs>
        <w:ind w:firstLine="113"/>
        <w:jc w:val="both"/>
        <w:rPr>
          <w:lang w:val="ru-RU"/>
        </w:rPr>
      </w:pPr>
      <w:r>
        <w:rPr>
          <w:lang w:val="ru-RU"/>
        </w:rPr>
        <w:t>4)</w:t>
        <w:tab/>
      </w:r>
      <w:r>
        <w:rPr>
          <w:i/>
          <w:lang w:val="ru-RU"/>
        </w:rPr>
        <w:t>класть</w:t>
      </w:r>
      <w:r>
        <w:rPr>
          <w:lang w:val="ru-RU"/>
        </w:rPr>
        <w:t xml:space="preserve">, </w:t>
      </w:r>
      <w:r>
        <w:rPr>
          <w:i/>
          <w:lang w:val="ru-RU"/>
        </w:rPr>
        <w:t>ставить</w:t>
      </w:r>
      <w:r>
        <w:rPr>
          <w:lang w:val="ru-RU"/>
        </w:rPr>
        <w:t xml:space="preserve"> (о частях тела):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äpladom</w:t>
      </w:r>
      <w:r>
        <w:rPr/>
        <w:t xml:space="preserve"> nami sui bal omas… — …положил руку на одного из них</w:t>
      </w:r>
      <w:r>
        <w:rPr>
          <w:i w:val="false"/>
        </w:rPr>
        <w:t>;</w:t>
      </w:r>
    </w:p>
    <w:p>
      <w:pPr>
        <w:pStyle w:val="Normal"/>
        <w:tabs>
          <w:tab w:val="left" w:pos="397" w:leader="none"/>
        </w:tabs>
        <w:ind w:firstLine="113"/>
        <w:jc w:val="both"/>
        <w:rPr>
          <w:lang w:val="ru-RU"/>
        </w:rPr>
      </w:pPr>
      <w:r>
        <w:rPr>
          <w:lang w:val="ru-RU"/>
        </w:rPr>
        <w:t>5)</w:t>
        <w:tab/>
      </w:r>
      <w:r>
        <w:rPr>
          <w:i/>
          <w:lang w:val="ru-RU"/>
        </w:rPr>
        <w:t>придерживаться</w:t>
      </w:r>
      <w:r>
        <w:rPr>
          <w:lang w:val="ru-RU"/>
        </w:rPr>
        <w:t xml:space="preserve"> (взглядов), </w:t>
      </w:r>
      <w:r>
        <w:rPr>
          <w:i/>
          <w:lang w:val="ru-RU"/>
        </w:rPr>
        <w:t>занимать</w:t>
      </w:r>
      <w:r>
        <w:rPr>
          <w:lang w:val="ru-RU"/>
        </w:rPr>
        <w:t xml:space="preserve"> (точку зрения, позицию):</w:t>
      </w:r>
    </w:p>
    <w:p>
      <w:pPr>
        <w:pStyle w:val="Style11"/>
        <w:rPr/>
      </w:pPr>
      <w:r>
        <w:rPr/>
        <w:t>–</w:t>
      </w:r>
      <w:r>
        <w:rPr/>
        <w:tab/>
        <w:t xml:space="preserve">&lt;Lelivükamafed bevünetik&gt; </w:t>
      </w:r>
      <w:r>
        <w:rPr>
          <w:b/>
          <w:lang w:val="fr-FR"/>
        </w:rPr>
        <w:t>pladon</w:t>
      </w:r>
      <w:r>
        <w:rPr/>
        <w:t xml:space="preserve"> </w:t>
      </w:r>
      <w:r>
        <w:rPr>
          <w:b/>
          <w:lang w:val="fr-FR"/>
        </w:rPr>
        <w:t>oki</w:t>
      </w:r>
      <w:r>
        <w:rPr>
          <w:b/>
        </w:rPr>
        <w:t xml:space="preserve"> </w:t>
      </w:r>
      <w:r>
        <w:rPr>
          <w:b/>
          <w:lang w:val="fr-FR"/>
        </w:rPr>
        <w:t>sui</w:t>
      </w:r>
      <w:r>
        <w:rPr>
          <w:b/>
        </w:rPr>
        <w:t xml:space="preserve"> </w:t>
      </w:r>
      <w:r>
        <w:rPr>
          <w:b/>
          <w:lang w:val="fr-FR"/>
        </w:rPr>
        <w:t>tik</w:t>
      </w:r>
      <w:r>
        <w:rPr>
          <w:b/>
        </w:rPr>
        <w:t>ä</w:t>
      </w:r>
      <w:r>
        <w:rPr>
          <w:b/>
          <w:lang w:val="fr-FR"/>
        </w:rPr>
        <w:t>d</w:t>
      </w:r>
      <w:r>
        <w:rPr>
          <w:b/>
        </w:rPr>
        <w:t>ö</w:t>
      </w:r>
      <w:r>
        <w:rPr>
          <w:b/>
          <w:lang w:val="fr-FR"/>
        </w:rPr>
        <w:t>p</w:t>
      </w:r>
      <w:r>
        <w:rPr/>
        <w:t xml:space="preserve"> </w:t>
      </w:r>
      <w:r>
        <w:rPr>
          <w:lang w:val="fr-FR"/>
        </w:rPr>
        <w:t>mu</w:t>
      </w:r>
      <w:r>
        <w:rPr/>
        <w:t xml:space="preserve"> </w:t>
      </w:r>
      <w:r>
        <w:rPr>
          <w:lang w:val="fr-FR"/>
        </w:rPr>
        <w:t>dialimik</w:t>
      </w:r>
      <w:r>
        <w:rPr/>
        <w:t>… — &lt;Международный союз освобождения&gt; придерживается наиболее идеалистической точки зрения</w:t>
      </w:r>
      <w:r>
        <w:rPr>
          <w:i w:val="false"/>
        </w:rPr>
        <w:t>;</w:t>
      </w:r>
    </w:p>
    <w:p>
      <w:pPr>
        <w:pStyle w:val="Normal"/>
        <w:tabs>
          <w:tab w:val="left" w:pos="397" w:leader="none"/>
        </w:tabs>
        <w:ind w:firstLine="113"/>
        <w:jc w:val="both"/>
        <w:rPr>
          <w:lang w:val="ru-RU"/>
        </w:rPr>
      </w:pPr>
      <w:r>
        <w:rPr>
          <w:lang w:val="ru-RU"/>
        </w:rPr>
        <w:t>6)</w:t>
        <w:tab/>
      </w:r>
      <w:r>
        <w:rPr>
          <w:i/>
          <w:lang w:val="ru-RU"/>
        </w:rPr>
        <w:t>переезжать</w:t>
      </w:r>
      <w:r>
        <w:rPr>
          <w:lang w:val="ru-RU"/>
        </w:rPr>
        <w:t xml:space="preserve">, </w:t>
      </w:r>
      <w:r>
        <w:rPr>
          <w:i/>
          <w:lang w:val="ru-RU"/>
        </w:rPr>
        <w:t>водворяться</w:t>
      </w:r>
      <w:r>
        <w:rPr>
          <w:lang w:val="ru-RU"/>
        </w:rPr>
        <w:t xml:space="preserve"> (на новое место жительства; синоним формы страдательного залога — </w:t>
      </w:r>
      <w:r>
        <w:rPr>
          <w:i/>
          <w:lang w:val="ru-RU"/>
        </w:rPr>
        <w:t>topikö</w:t>
      </w:r>
      <w:r>
        <w:rPr>
          <w:i/>
        </w:rPr>
        <w:t>n</w:t>
      </w:r>
      <w:r>
        <w:rPr>
          <w:lang w:val="ru-RU"/>
        </w:rPr>
        <w:t xml:space="preserve">), </w:t>
      </w:r>
      <w:r>
        <w:rPr>
          <w:i/>
          <w:lang w:val="ru-RU"/>
        </w:rPr>
        <w:t>направлять</w:t>
      </w:r>
      <w:r>
        <w:rPr>
          <w:lang w:val="ru-RU"/>
        </w:rPr>
        <w:t xml:space="preserve"> (на работу):</w:t>
      </w:r>
    </w:p>
    <w:p>
      <w:pPr>
        <w:pStyle w:val="Style11"/>
        <w:rPr/>
      </w:pPr>
      <w:r>
        <w:rPr/>
        <w:t>–</w:t>
      </w:r>
      <w:r>
        <w:rPr/>
        <w:tab/>
      </w:r>
      <w:r>
        <w:rPr>
          <w:lang w:val="fr-FR"/>
        </w:rPr>
        <w:t>Ven</w:t>
      </w:r>
      <w:r>
        <w:rPr/>
        <w:t xml:space="preserve"> </w:t>
      </w:r>
      <w:r>
        <w:rPr>
          <w:lang w:val="fr-FR"/>
        </w:rPr>
        <w:t>igek</w:t>
      </w:r>
      <w:r>
        <w:rPr/>
        <w:t>ö</w:t>
      </w:r>
      <w:r>
        <w:rPr>
          <w:lang w:val="fr-FR"/>
        </w:rPr>
        <w:t>mobs</w:t>
      </w:r>
      <w:r>
        <w:rPr/>
        <w:t xml:space="preserve"> ü</w:t>
      </w:r>
      <w:r>
        <w:rPr>
          <w:lang w:val="fr-FR"/>
        </w:rPr>
        <w:t>n</w:t>
      </w:r>
      <w:r>
        <w:rPr/>
        <w:t xml:space="preserve"> </w:t>
      </w:r>
      <w:r>
        <w:rPr>
          <w:lang w:val="fr-FR"/>
        </w:rPr>
        <w:t>setul</w:t>
      </w:r>
      <w:r>
        <w:rPr/>
        <w:t xml:space="preserve"> </w:t>
      </w:r>
      <w:r>
        <w:rPr>
          <w:lang w:val="fr-FR"/>
        </w:rPr>
        <w:t>yela</w:t>
      </w:r>
      <w:r>
        <w:rPr/>
        <w:t xml:space="preserve">: 1905 </w:t>
      </w:r>
      <w:r>
        <w:rPr>
          <w:lang w:val="fr-FR"/>
        </w:rPr>
        <w:t>de</w:t>
      </w:r>
      <w:r>
        <w:rPr/>
        <w:t xml:space="preserve"> </w:t>
      </w:r>
      <w:r>
        <w:rPr>
          <w:lang w:val="fr-FR"/>
        </w:rPr>
        <w:t>Yurop</w:t>
      </w:r>
      <w:r>
        <w:rPr/>
        <w:t xml:space="preserve"> </w:t>
      </w:r>
      <w:r>
        <w:rPr>
          <w:lang w:val="fr-FR"/>
        </w:rPr>
        <w:t>ini</w:t>
      </w:r>
      <w:r>
        <w:rPr/>
        <w:t xml:space="preserve"> </w:t>
      </w:r>
      <w:r>
        <w:rPr>
          <w:lang w:val="fr-FR"/>
        </w:rPr>
        <w:t>Lof</w:t>
      </w:r>
      <w:r>
        <w:rPr/>
        <w:t>ü</w:t>
      </w:r>
      <w:r>
        <w:rPr>
          <w:lang w:val="fr-FR"/>
        </w:rPr>
        <w:t>da</w:t>
      </w:r>
      <w:r>
        <w:rPr/>
        <w:t>-</w:t>
      </w:r>
      <w:r>
        <w:rPr>
          <w:lang w:val="fr-FR"/>
        </w:rPr>
        <w:t>Lind</w:t>
      </w:r>
      <w:r>
        <w:rPr/>
        <w:t>ä</w:t>
      </w:r>
      <w:r>
        <w:rPr>
          <w:lang w:val="fr-FR"/>
        </w:rPr>
        <w:t>n</w:t>
      </w:r>
      <w:r>
        <w:rPr/>
        <w:t xml:space="preserve">, </w:t>
      </w:r>
      <w:r>
        <w:rPr>
          <w:b/>
          <w:lang w:val="fr-FR"/>
        </w:rPr>
        <w:t>p</w:t>
      </w:r>
      <w:r>
        <w:rPr>
          <w:b/>
        </w:rPr>
        <w:t>ä</w:t>
      </w:r>
      <w:r>
        <w:rPr>
          <w:b/>
          <w:lang w:val="fr-FR"/>
        </w:rPr>
        <w:t>pladob</w:t>
      </w:r>
      <w:r>
        <w:rPr/>
        <w:t xml:space="preserve"> </w:t>
      </w:r>
      <w:r>
        <w:rPr>
          <w:lang w:val="fr-FR"/>
        </w:rPr>
        <w:t>ini</w:t>
      </w:r>
      <w:r>
        <w:rPr/>
        <w:t xml:space="preserve"> ‘</w:t>
      </w:r>
      <w:r>
        <w:rPr>
          <w:lang w:val="fr-FR"/>
        </w:rPr>
        <w:t>Pelantoenan</w:t>
      </w:r>
      <w:r>
        <w:rPr/>
        <w:t xml:space="preserve">’ </w:t>
      </w:r>
      <w:r>
        <w:rPr>
          <w:lang w:val="fr-FR"/>
        </w:rPr>
        <w:t>k</w:t>
      </w:r>
      <w:r>
        <w:rPr/>
        <w:t xml:space="preserve">ö </w:t>
      </w:r>
      <w:r>
        <w:rPr>
          <w:lang w:val="fr-FR"/>
        </w:rPr>
        <w:t>mal</w:t>
      </w:r>
      <w:r>
        <w:rPr/>
        <w:t>ä</w:t>
      </w:r>
      <w:r>
        <w:rPr>
          <w:lang w:val="fr-FR"/>
        </w:rPr>
        <w:t>dan</w:t>
      </w:r>
      <w:r>
        <w:rPr/>
        <w:t>ö</w:t>
      </w:r>
      <w:r>
        <w:rPr>
          <w:lang w:val="fr-FR"/>
        </w:rPr>
        <w:t>ps</w:t>
      </w:r>
      <w:r>
        <w:rPr/>
        <w:t xml:space="preserve"> </w:t>
      </w:r>
      <w:r>
        <w:rPr>
          <w:lang w:val="fr-FR"/>
        </w:rPr>
        <w:t>gretik</w:t>
      </w:r>
      <w:r>
        <w:rPr/>
        <w:t xml:space="preserve"> </w:t>
      </w:r>
      <w:r>
        <w:rPr>
          <w:lang w:val="fr-FR"/>
        </w:rPr>
        <w:t>lepradanas</w:t>
      </w:r>
      <w:r>
        <w:rPr/>
        <w:t xml:space="preserve"> ä</w:t>
      </w:r>
      <w:r>
        <w:rPr>
          <w:lang w:val="fr-FR"/>
        </w:rPr>
        <w:t>dabinons</w:t>
      </w:r>
      <w:r>
        <w:rPr/>
        <w:t>. — Когда мы в сентябре 1905 года вернулись из Европы в Ост-Индию, меня направили в Пелантоэнан, где были большие больницы для прокажённых</w:t>
      </w:r>
      <w:r>
        <w:rPr>
          <w:i w:val="false"/>
        </w:rPr>
        <w:t>;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7)</w:t>
        <w:tab/>
      </w:r>
      <w:r>
        <w:rPr>
          <w:i/>
          <w:lang w:val="ru-RU"/>
        </w:rPr>
        <w:t>создавать какую-либо ситуацию</w:t>
      </w:r>
      <w:r>
        <w:rPr>
          <w:lang w:val="ru-RU"/>
        </w:rPr>
        <w:t xml:space="preserve"> (синоним — непереходный глагол </w:t>
      </w:r>
      <w:r>
        <w:rPr>
          <w:i/>
          <w:lang w:val="ru-RU"/>
        </w:rPr>
        <w:t>reafö</w:t>
      </w:r>
      <w:r>
        <w:rPr>
          <w:i/>
        </w:rPr>
        <w:t>n</w:t>
      </w:r>
      <w:r>
        <w:rPr>
          <w:lang w:val="ru-RU"/>
        </w:rPr>
        <w:t xml:space="preserve">, </w:t>
      </w:r>
      <w:r>
        <w:rPr>
          <w:i/>
          <w:lang w:val="ru-RU"/>
        </w:rPr>
        <w:t>оказываться в какой-либо ситуации</w:t>
      </w:r>
      <w:r>
        <w:rPr>
          <w:lang w:val="ru-RU"/>
        </w:rPr>
        <w:t>):</w:t>
      </w:r>
    </w:p>
    <w:p>
      <w:pPr>
        <w:pStyle w:val="Style11"/>
        <w:rPr/>
      </w:pPr>
      <w:r>
        <w:rPr/>
        <w:t>–</w:t>
      </w:r>
      <w:r>
        <w:rPr/>
        <w:tab/>
        <w:t xml:space="preserve">Ab ebo geb vödas natapükik rigik </w:t>
      </w:r>
      <w:r>
        <w:rPr>
          <w:b/>
        </w:rPr>
        <w:t>pladon</w:t>
      </w:r>
      <w:r>
        <w:rPr/>
        <w:t xml:space="preserve"> obis: Volapükans foi fikul ti nevikodovik. — Но как раз использование оригинальных слов естественных языков ставит нас, волапюкистов, перед почти необоримой трудностью</w:t>
      </w:r>
      <w:r>
        <w:rPr>
          <w:i w:val="false"/>
        </w:rPr>
        <w:t>;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8)</w:t>
        <w:tab/>
      </w:r>
      <w:r>
        <w:rPr>
          <w:i/>
          <w:lang w:val="ru-RU"/>
        </w:rPr>
        <w:t>помещать</w:t>
      </w:r>
      <w:r>
        <w:rPr>
          <w:lang w:val="ru-RU"/>
        </w:rPr>
        <w:t xml:space="preserve"> (на странице, на письме), </w:t>
      </w:r>
      <w:r>
        <w:rPr>
          <w:i/>
          <w:lang w:val="ru-RU"/>
        </w:rPr>
        <w:t>писать</w:t>
      </w:r>
      <w:r>
        <w:rPr>
          <w:lang w:val="ru-RU"/>
        </w:rPr>
        <w:t xml:space="preserve">, </w:t>
      </w:r>
      <w:r>
        <w:rPr>
          <w:i/>
          <w:lang w:val="ru-RU"/>
        </w:rPr>
        <w:t>печатать</w:t>
      </w:r>
      <w:r>
        <w:rPr>
          <w:lang w:val="ru-RU"/>
        </w:rPr>
        <w:t xml:space="preserve">, </w:t>
      </w:r>
      <w:r>
        <w:rPr>
          <w:i/>
          <w:lang w:val="ru-RU"/>
        </w:rPr>
        <w:t>приводить</w:t>
      </w:r>
      <w:r>
        <w:rPr>
          <w:lang w:val="ru-RU"/>
        </w:rPr>
        <w:t xml:space="preserve"> (синоним — </w:t>
      </w:r>
      <w:r>
        <w:rPr>
          <w:i/>
          <w:lang w:val="ru-RU"/>
        </w:rPr>
        <w:t>givö</w:t>
      </w:r>
      <w:r>
        <w:rPr>
          <w:i/>
        </w:rPr>
        <w:t>n</w:t>
      </w:r>
      <w:r>
        <w:rPr>
          <w:lang w:val="ru-RU"/>
        </w:rPr>
        <w:t>):</w:t>
      </w:r>
    </w:p>
    <w:p>
      <w:pPr>
        <w:pStyle w:val="Style11"/>
        <w:rPr/>
      </w:pPr>
      <w:r>
        <w:rPr/>
        <w:t>–</w:t>
      </w:r>
      <w:r>
        <w:rPr/>
        <w:tab/>
        <w:t xml:space="preserve">Dono </w:t>
      </w:r>
      <w:r>
        <w:rPr>
          <w:b/>
        </w:rPr>
        <w:t>pladobs</w:t>
      </w:r>
      <w:r>
        <w:rPr/>
        <w:t xml:space="preserve"> taibili mödotas Vpamäkas… — Ниже мы приводим табличку количества волапюкомарок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In lised löpik nems di ‘Schleyer’, kels pluuneplu distons de lotograf nuik, u kels pagebons in siäm boso de sinif nuik distik, </w:t>
      </w:r>
      <w:r>
        <w:rPr>
          <w:b/>
        </w:rPr>
        <w:t>pepladons</w:t>
      </w:r>
      <w:r>
        <w:rPr/>
        <w:t xml:space="preserve"> vü saitamalüls. — В вышеприведённом списке шлейеровские названия, которые более или менее отличаются от современной орфографии или употребляются в смысле, несколько отличном от современного значения, даются в кавычках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Hikleudan: ‘Romanus’ </w:t>
      </w:r>
      <w:r>
        <w:rPr>
          <w:b/>
        </w:rPr>
        <w:t>äpladom</w:t>
      </w:r>
      <w:r>
        <w:rPr/>
        <w:t xml:space="preserve"> tonatis vü nömats… — Монах Роман добавлял между невмами буквы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 xml:space="preserve">&lt;redakans&gt; </w:t>
      </w:r>
      <w:r>
        <w:rPr>
          <w:b/>
        </w:rPr>
        <w:t>äpladoms</w:t>
      </w:r>
      <w:r>
        <w:rPr/>
        <w:t xml:space="preserve"> vödis nulik at dis finot lautota alik, in kel vöds at äkomädons. — &lt;редакторы&gt; приводили новые слова под концовкой каждого сочинения, в котором эти слова встречались</w:t>
      </w:r>
      <w:r>
        <w:rPr>
          <w:i w:val="false"/>
        </w:rPr>
        <w:t>.</w:t>
      </w:r>
    </w:p>
    <w:p>
      <w:pPr>
        <w:pStyle w:val="Normal"/>
        <w:ind w:firstLine="397"/>
        <w:jc w:val="both"/>
        <w:rPr>
          <w:lang w:val="ru-RU"/>
        </w:rPr>
      </w:pPr>
      <w:r>
        <w:rPr>
          <w:lang w:val="ru-RU"/>
        </w:rPr>
        <w:t>О значении глагола позволяют судить и приставочные производные: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ädopladoms</w:t>
      </w:r>
      <w:r>
        <w:rPr/>
        <w:t>, pö spikam vödas anik ti nelelilovikas, fledi oksik foi futs obsik. — …они ставили, при произнесении некоторых почти неслышных слов, свои ноши у наших ног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ädopladom</w:t>
      </w:r>
      <w:r>
        <w:rPr/>
        <w:t xml:space="preserve"> väri. — …он поставил стакан (бокал)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b/>
        </w:rPr>
        <w:t>ägepladob</w:t>
      </w:r>
      <w:r>
        <w:rPr/>
        <w:t xml:space="preserve"> buki dönu sui bukaboed ed älomiovegob. — …я снова вернул книгу на полку и отправился домой</w:t>
      </w:r>
      <w:r>
        <w:rPr>
          <w:i w:val="false"/>
        </w:rPr>
        <w:t>;</w:t>
      </w:r>
    </w:p>
    <w:p>
      <w:pPr>
        <w:pStyle w:val="Style11"/>
        <w:rPr/>
      </w:pPr>
      <w:r>
        <w:rPr/>
        <w:t>–</w:t>
      </w:r>
      <w:r>
        <w:rPr/>
        <w:tab/>
        <w:t>…</w:t>
      </w:r>
      <w:r>
        <w:rPr>
          <w:lang w:val="fr-FR"/>
        </w:rPr>
        <w:t>m</w:t>
      </w:r>
      <w:r>
        <w:rPr/>
        <w:t>ö</w:t>
      </w:r>
      <w:r>
        <w:rPr>
          <w:lang w:val="fr-FR"/>
        </w:rPr>
        <w:t>dots</w:t>
      </w:r>
      <w:r>
        <w:rPr/>
        <w:t xml:space="preserve"> </w:t>
      </w:r>
      <w:r>
        <w:rPr>
          <w:lang w:val="fr-FR"/>
        </w:rPr>
        <w:t>musakas</w:t>
      </w:r>
      <w:r>
        <w:rPr/>
        <w:t xml:space="preserve"> </w:t>
      </w:r>
      <w:r>
        <w:rPr>
          <w:b/>
          <w:lang w:val="fr-FR"/>
        </w:rPr>
        <w:t>idopladons</w:t>
      </w:r>
      <w:r>
        <w:rPr/>
        <w:t xml:space="preserve"> </w:t>
      </w:r>
      <w:r>
        <w:rPr>
          <w:b/>
          <w:lang w:val="fr-FR"/>
        </w:rPr>
        <w:t>okis</w:t>
      </w:r>
      <w:r>
        <w:rPr/>
        <w:t xml:space="preserve"> </w:t>
      </w:r>
      <w:r>
        <w:rPr>
          <w:lang w:val="fr-FR"/>
        </w:rPr>
        <w:t>sui</w:t>
      </w:r>
      <w:r>
        <w:rPr/>
        <w:t xml:space="preserve"> </w:t>
      </w:r>
      <w:r>
        <w:rPr>
          <w:lang w:val="fr-FR"/>
        </w:rPr>
        <w:t>tofils</w:t>
      </w:r>
      <w:r>
        <w:rPr/>
        <w:t xml:space="preserve"> </w:t>
      </w:r>
      <w:r>
        <w:rPr>
          <w:lang w:val="fr-FR"/>
        </w:rPr>
        <w:t>miela</w:t>
      </w:r>
      <w:r>
        <w:rPr/>
        <w:t>… — …полчища мух уселись на капельки мёда</w:t>
      </w:r>
      <w:r>
        <w:rPr>
          <w:i w:val="false"/>
        </w:rPr>
        <w:t>.</w:t>
      </w:r>
    </w:p>
    <w:p>
      <w:pPr>
        <w:pStyle w:val="Normal"/>
        <w:ind w:firstLine="397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65867879"/>
    </w:sdtPr>
    <w:sdtContent>
      <w:p>
        <w:pPr>
          <w:pStyle w:val="Footer"/>
          <w:jc w:val="center"/>
          <w:rPr/>
        </w:pPr>
        <w:r>
          <w:rPr>
            <w:rFonts w:ascii="Times New Roman" w:hAnsi="Times New Roman"/>
            <w:sz w:val="18"/>
            <w:szCs w:val="18"/>
          </w:rPr>
          <w:fldChar w:fldCharType="begin"/>
        </w:r>
        <w:r>
          <w:rPr>
            <w:sz w:val="18"/>
            <w:szCs w:val="18"/>
            <w:rFonts w:ascii="Times New Roman" w:hAnsi="Times New Roman"/>
          </w:rPr>
          <w:instrText> PAGE </w:instrText>
        </w:r>
        <w:r>
          <w:rPr>
            <w:sz w:val="18"/>
            <w:szCs w:val="18"/>
            <w:rFonts w:ascii="Times New Roman" w:hAnsi="Times New Roman"/>
          </w:rPr>
          <w:fldChar w:fldCharType="separate"/>
        </w:r>
        <w:r>
          <w:rPr>
            <w:sz w:val="18"/>
            <w:szCs w:val="18"/>
            <w:rFonts w:ascii="Times New Roman" w:hAnsi="Times New Roman"/>
          </w:rPr>
          <w:t>14</w:t>
        </w:r>
        <w:r>
          <w:rPr>
            <w:sz w:val="18"/>
            <w:szCs w:val="18"/>
            <w:rFonts w:ascii="Times New Roman" w:hAnsi="Times New Roman"/>
          </w:rP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3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0231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paragraph" w:styleId="Heading1">
    <w:name w:val="Heading 1"/>
    <w:basedOn w:val="Normal"/>
    <w:link w:val="10"/>
    <w:uiPriority w:val="9"/>
    <w:qFormat/>
    <w:rsid w:val="000a0231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Heading2">
    <w:name w:val="Heading 2"/>
    <w:basedOn w:val="Normal"/>
    <w:link w:val="20"/>
    <w:uiPriority w:val="9"/>
    <w:semiHidden/>
    <w:unhideWhenUsed/>
    <w:qFormat/>
    <w:rsid w:val="000a0231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link w:val="30"/>
    <w:uiPriority w:val="9"/>
    <w:semiHidden/>
    <w:unhideWhenUsed/>
    <w:qFormat/>
    <w:rsid w:val="000a0231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link w:val="40"/>
    <w:uiPriority w:val="9"/>
    <w:semiHidden/>
    <w:unhideWhenUsed/>
    <w:qFormat/>
    <w:rsid w:val="000a023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0"/>
    <w:uiPriority w:val="9"/>
    <w:semiHidden/>
    <w:unhideWhenUsed/>
    <w:qFormat/>
    <w:rsid w:val="000a02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60"/>
    <w:uiPriority w:val="9"/>
    <w:semiHidden/>
    <w:unhideWhenUsed/>
    <w:qFormat/>
    <w:rsid w:val="000a02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70"/>
    <w:uiPriority w:val="9"/>
    <w:semiHidden/>
    <w:unhideWhenUsed/>
    <w:qFormat/>
    <w:rsid w:val="000a0231"/>
    <w:pPr>
      <w:spacing w:before="240" w:after="60"/>
      <w:outlineLvl w:val="6"/>
    </w:pPr>
    <w:rPr/>
  </w:style>
  <w:style w:type="paragraph" w:styleId="Heading8">
    <w:name w:val="Heading 8"/>
    <w:basedOn w:val="Normal"/>
    <w:link w:val="80"/>
    <w:uiPriority w:val="9"/>
    <w:semiHidden/>
    <w:unhideWhenUsed/>
    <w:qFormat/>
    <w:rsid w:val="000a02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90"/>
    <w:uiPriority w:val="9"/>
    <w:semiHidden/>
    <w:unhideWhenUsed/>
    <w:qFormat/>
    <w:rsid w:val="000a0231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0a0231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" w:customStyle="1">
    <w:name w:val="Заголовок 2 Знак"/>
    <w:basedOn w:val="DefaultParagraphFont"/>
    <w:link w:val="2"/>
    <w:uiPriority w:val="9"/>
    <w:semiHidden/>
    <w:qFormat/>
    <w:rsid w:val="000a0231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link w:val="3"/>
    <w:uiPriority w:val="9"/>
    <w:semiHidden/>
    <w:qFormat/>
    <w:rsid w:val="000a0231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" w:customStyle="1">
    <w:name w:val="Заголовок 4 Знак"/>
    <w:basedOn w:val="DefaultParagraphFont"/>
    <w:link w:val="4"/>
    <w:uiPriority w:val="9"/>
    <w:qFormat/>
    <w:rsid w:val="000a0231"/>
    <w:rPr>
      <w:b/>
      <w:bCs/>
      <w:sz w:val="28"/>
      <w:szCs w:val="28"/>
    </w:rPr>
  </w:style>
  <w:style w:type="character" w:styleId="5" w:customStyle="1">
    <w:name w:val="Заголовок 5 Знак"/>
    <w:basedOn w:val="DefaultParagraphFont"/>
    <w:link w:val="5"/>
    <w:uiPriority w:val="9"/>
    <w:semiHidden/>
    <w:qFormat/>
    <w:rsid w:val="000a0231"/>
    <w:rPr>
      <w:b/>
      <w:bCs/>
      <w:i/>
      <w:iCs/>
      <w:sz w:val="26"/>
      <w:szCs w:val="26"/>
    </w:rPr>
  </w:style>
  <w:style w:type="character" w:styleId="6" w:customStyle="1">
    <w:name w:val="Заголовок 6 Знак"/>
    <w:basedOn w:val="DefaultParagraphFont"/>
    <w:link w:val="6"/>
    <w:uiPriority w:val="9"/>
    <w:semiHidden/>
    <w:qFormat/>
    <w:rsid w:val="000a0231"/>
    <w:rPr>
      <w:b/>
      <w:bCs/>
    </w:rPr>
  </w:style>
  <w:style w:type="character" w:styleId="7" w:customStyle="1">
    <w:name w:val="Заголовок 7 Знак"/>
    <w:basedOn w:val="DefaultParagraphFont"/>
    <w:link w:val="7"/>
    <w:uiPriority w:val="9"/>
    <w:semiHidden/>
    <w:qFormat/>
    <w:rsid w:val="000a0231"/>
    <w:rPr>
      <w:sz w:val="24"/>
      <w:szCs w:val="24"/>
    </w:rPr>
  </w:style>
  <w:style w:type="character" w:styleId="8" w:customStyle="1">
    <w:name w:val="Заголовок 8 Знак"/>
    <w:basedOn w:val="DefaultParagraphFont"/>
    <w:link w:val="8"/>
    <w:uiPriority w:val="9"/>
    <w:semiHidden/>
    <w:qFormat/>
    <w:rsid w:val="000a0231"/>
    <w:rPr>
      <w:i/>
      <w:iCs/>
      <w:sz w:val="24"/>
      <w:szCs w:val="24"/>
    </w:rPr>
  </w:style>
  <w:style w:type="character" w:styleId="9" w:customStyle="1">
    <w:name w:val="Заголовок 9 Знак"/>
    <w:basedOn w:val="DefaultParagraphFont"/>
    <w:link w:val="9"/>
    <w:uiPriority w:val="9"/>
    <w:semiHidden/>
    <w:qFormat/>
    <w:rsid w:val="000a0231"/>
    <w:rPr>
      <w:rFonts w:ascii="Cambria" w:hAnsi="Cambria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a0231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a0231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0231"/>
    <w:rPr>
      <w:b/>
      <w:bCs/>
    </w:rPr>
  </w:style>
  <w:style w:type="character" w:styleId="Emphasis">
    <w:name w:val="Emphasis"/>
    <w:basedOn w:val="DefaultParagraphFont"/>
    <w:uiPriority w:val="20"/>
    <w:qFormat/>
    <w:rsid w:val="000a0231"/>
    <w:rPr>
      <w:rFonts w:ascii="Calibri" w:hAnsi="Calibri" w:asciiTheme="minorHAnsi" w:hAnsiTheme="minorHAnsi"/>
      <w:b/>
      <w:i/>
      <w:iCs/>
    </w:rPr>
  </w:style>
  <w:style w:type="character" w:styleId="21" w:customStyle="1">
    <w:name w:val="Цитата 2 Знак"/>
    <w:basedOn w:val="DefaultParagraphFont"/>
    <w:link w:val="21"/>
    <w:uiPriority w:val="29"/>
    <w:qFormat/>
    <w:rsid w:val="000a0231"/>
    <w:rPr>
      <w:i/>
      <w:sz w:val="24"/>
      <w:szCs w:val="24"/>
    </w:rPr>
  </w:style>
  <w:style w:type="character" w:styleId="Style7" w:customStyle="1">
    <w:name w:val="Выделенная цитата Знак"/>
    <w:basedOn w:val="DefaultParagraphFont"/>
    <w:link w:val="ab"/>
    <w:uiPriority w:val="30"/>
    <w:qFormat/>
    <w:rsid w:val="000a0231"/>
    <w:rPr>
      <w:b/>
      <w:i/>
      <w:sz w:val="24"/>
    </w:rPr>
  </w:style>
  <w:style w:type="character" w:styleId="SubtleEmphasis">
    <w:name w:val="Subtle Emphasis"/>
    <w:uiPriority w:val="19"/>
    <w:qFormat/>
    <w:rsid w:val="000a02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02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02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02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0231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8" w:customStyle="1">
    <w:name w:val="Верхний колонтитул Знак"/>
    <w:basedOn w:val="DefaultParagraphFont"/>
    <w:link w:val="af5"/>
    <w:uiPriority w:val="99"/>
    <w:semiHidden/>
    <w:qFormat/>
    <w:rsid w:val="00764601"/>
    <w:rPr>
      <w:sz w:val="24"/>
      <w:szCs w:val="24"/>
    </w:rPr>
  </w:style>
  <w:style w:type="character" w:styleId="Style9" w:customStyle="1">
    <w:name w:val="Нижний колонтитул Знак"/>
    <w:basedOn w:val="DefaultParagraphFont"/>
    <w:link w:val="af7"/>
    <w:uiPriority w:val="99"/>
    <w:qFormat/>
    <w:rsid w:val="00764601"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basedOn w:val="Normal"/>
    <w:uiPriority w:val="1"/>
    <w:qFormat/>
    <w:rsid w:val="000a0231"/>
    <w:pPr/>
    <w:rPr>
      <w:szCs w:val="32"/>
    </w:rPr>
  </w:style>
  <w:style w:type="paragraph" w:styleId="Title">
    <w:name w:val="Title"/>
    <w:basedOn w:val="Normal"/>
    <w:link w:val="a5"/>
    <w:uiPriority w:val="10"/>
    <w:qFormat/>
    <w:rsid w:val="000a0231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Subtitle">
    <w:name w:val="Subtitle"/>
    <w:basedOn w:val="Normal"/>
    <w:link w:val="a7"/>
    <w:uiPriority w:val="11"/>
    <w:qFormat/>
    <w:rsid w:val="000a0231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0a0231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0a0231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0a0231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uiPriority w:val="39"/>
    <w:semiHidden/>
    <w:unhideWhenUsed/>
    <w:qFormat/>
    <w:rsid w:val="000a0231"/>
    <w:pPr/>
    <w:rPr/>
  </w:style>
  <w:style w:type="paragraph" w:styleId="Style10" w:customStyle="1">
    <w:name w:val="глагзаг"/>
    <w:basedOn w:val="Normal"/>
    <w:qFormat/>
    <w:rsid w:val="005f39cc"/>
    <w:pPr>
      <w:spacing w:before="360" w:after="120"/>
      <w:ind w:firstLine="397"/>
      <w:jc w:val="center"/>
    </w:pPr>
    <w:rPr>
      <w:b/>
    </w:rPr>
  </w:style>
  <w:style w:type="paragraph" w:styleId="Style11" w:customStyle="1">
    <w:name w:val="пункт"/>
    <w:basedOn w:val="Normal"/>
    <w:qFormat/>
    <w:rsid w:val="007c5f75"/>
    <w:pPr>
      <w:tabs>
        <w:tab w:val="left" w:pos="340" w:leader="none"/>
      </w:tabs>
      <w:ind w:left="397" w:hanging="227"/>
      <w:jc w:val="both"/>
    </w:pPr>
    <w:rPr>
      <w:i/>
      <w:lang w:val="ru-RU"/>
    </w:rPr>
  </w:style>
  <w:style w:type="paragraph" w:styleId="Header">
    <w:name w:val="Header"/>
    <w:basedOn w:val="Normal"/>
    <w:link w:val="af6"/>
    <w:uiPriority w:val="99"/>
    <w:semiHidden/>
    <w:unhideWhenUsed/>
    <w:rsid w:val="00764601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f8"/>
    <w:uiPriority w:val="99"/>
    <w:unhideWhenUsed/>
    <w:rsid w:val="00764601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Application>LibreOffice/6.0.6.2$Linux_X86_64 LibreOffice_project/00m0$Build-2</Application>
  <Pages>14</Pages>
  <Words>4848</Words>
  <Characters>28341</Characters>
  <CharactersWithSpaces>33321</CharactersWithSpaces>
  <Paragraphs>286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2018-09-29T18:15:00Z</dcterms:created>
  <dc:creator>1</dc:creator>
  <dc:description/>
  <dc:language>ru-RU</dc:language>
  <cp:lastModifiedBy/>
  <dcterms:modified xsi:type="dcterms:W3CDTF">2018-10-24T20:50:13Z</dcterms:modified>
  <cp:revision>249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